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943D" w14:textId="4BE62A4D" w:rsidR="00E72D4F" w:rsidRDefault="00E72D4F">
      <w:r>
        <w:rPr>
          <w:noProof/>
        </w:rPr>
        <w:drawing>
          <wp:anchor distT="0" distB="0" distL="114300" distR="114300" simplePos="0" relativeHeight="251658240" behindDoc="1" locked="0" layoutInCell="1" allowOverlap="1" wp14:anchorId="7BB02258" wp14:editId="220C02D9">
            <wp:simplePos x="0" y="0"/>
            <wp:positionH relativeFrom="column">
              <wp:posOffset>17678400</wp:posOffset>
            </wp:positionH>
            <wp:positionV relativeFrom="paragraph">
              <wp:posOffset>-199390</wp:posOffset>
            </wp:positionV>
            <wp:extent cx="623455" cy="6243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55" cy="62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F699E" w14:textId="011BBAEB" w:rsidR="00E72D4F" w:rsidRDefault="00E72D4F"/>
    <w:p w14:paraId="0D845781" w14:textId="6C030BBC" w:rsidR="007E2B03" w:rsidRDefault="007E2B03"/>
    <w:tbl>
      <w:tblPr>
        <w:tblStyle w:val="TableGrid"/>
        <w:tblW w:w="29910" w:type="dxa"/>
        <w:tblInd w:w="-572" w:type="dxa"/>
        <w:tblLook w:val="04A0" w:firstRow="1" w:lastRow="0" w:firstColumn="1" w:lastColumn="0" w:noHBand="0" w:noVBand="1"/>
      </w:tblPr>
      <w:tblGrid>
        <w:gridCol w:w="2977"/>
        <w:gridCol w:w="21971"/>
        <w:gridCol w:w="4962"/>
      </w:tblGrid>
      <w:tr w:rsidR="002F55B0" w:rsidRPr="00FE41C4" w14:paraId="4DDECE31" w14:textId="77777777" w:rsidTr="00E72D4F">
        <w:trPr>
          <w:trHeight w:val="964"/>
        </w:trPr>
        <w:tc>
          <w:tcPr>
            <w:tcW w:w="29910" w:type="dxa"/>
            <w:gridSpan w:val="3"/>
            <w:shd w:val="clear" w:color="auto" w:fill="F9AF00"/>
            <w:vAlign w:val="center"/>
          </w:tcPr>
          <w:p w14:paraId="291D9A6D" w14:textId="77F98AEF" w:rsidR="002F55B0" w:rsidRPr="00E72D4F" w:rsidRDefault="002F55B0" w:rsidP="00E72D4F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E72D4F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Stonehill Nursery School</w:t>
            </w:r>
          </w:p>
          <w:p w14:paraId="6FBA01AA" w14:textId="77777777" w:rsidR="002F55B0" w:rsidRPr="00E72D4F" w:rsidRDefault="002F55B0" w:rsidP="00E72D4F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E72D4F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A personalised curriculum to meet every child’s needs</w:t>
            </w:r>
          </w:p>
        </w:tc>
      </w:tr>
      <w:tr w:rsidR="002F55B0" w:rsidRPr="00FE41C4" w14:paraId="02E5CA9E" w14:textId="77777777" w:rsidTr="00E72D4F">
        <w:trPr>
          <w:trHeight w:val="1020"/>
        </w:trPr>
        <w:tc>
          <w:tcPr>
            <w:tcW w:w="29910" w:type="dxa"/>
            <w:gridSpan w:val="3"/>
            <w:vAlign w:val="center"/>
          </w:tcPr>
          <w:p w14:paraId="77991C51" w14:textId="77777777" w:rsidR="002F55B0" w:rsidRPr="00FE41C4" w:rsidRDefault="002F55B0" w:rsidP="00E72D4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E41C4">
              <w:rPr>
                <w:rFonts w:ascii="Century Gothic" w:hAnsi="Century Gothic"/>
                <w:b/>
                <w:sz w:val="20"/>
                <w:szCs w:val="20"/>
              </w:rPr>
              <w:t xml:space="preserve">Overview </w:t>
            </w:r>
          </w:p>
          <w:p w14:paraId="47E04C8E" w14:textId="77777777" w:rsidR="00F72352" w:rsidRPr="00FE41C4" w:rsidRDefault="00B229EF" w:rsidP="00E72D4F">
            <w:pPr>
              <w:rPr>
                <w:rFonts w:ascii="Century Gothic" w:hAnsi="Century Gothic"/>
                <w:sz w:val="20"/>
                <w:szCs w:val="20"/>
              </w:rPr>
            </w:pPr>
            <w:r w:rsidRPr="00FE41C4">
              <w:rPr>
                <w:rFonts w:ascii="Century Gothic" w:hAnsi="Century Gothic"/>
                <w:sz w:val="20"/>
                <w:szCs w:val="20"/>
              </w:rPr>
              <w:t>We are passionate about our nursery and each family who enter</w:t>
            </w:r>
            <w:r w:rsidR="002634ED" w:rsidRPr="00FE41C4">
              <w:rPr>
                <w:rFonts w:ascii="Century Gothic" w:hAnsi="Century Gothic"/>
                <w:sz w:val="20"/>
                <w:szCs w:val="20"/>
              </w:rPr>
              <w:t>s</w:t>
            </w:r>
            <w:r w:rsidRPr="00FE41C4">
              <w:rPr>
                <w:rFonts w:ascii="Century Gothic" w:hAnsi="Century Gothic"/>
                <w:sz w:val="20"/>
                <w:szCs w:val="20"/>
              </w:rPr>
              <w:t xml:space="preserve"> through our doors. We endeavour to create a memorable, enjoyable, stimulating </w:t>
            </w:r>
            <w:r w:rsidR="00DC19A3" w:rsidRPr="00FE41C4">
              <w:rPr>
                <w:rFonts w:ascii="Century Gothic" w:hAnsi="Century Gothic"/>
                <w:sz w:val="20"/>
                <w:szCs w:val="20"/>
              </w:rPr>
              <w:t>provision</w:t>
            </w:r>
            <w:r w:rsidRPr="00FE41C4">
              <w:rPr>
                <w:rFonts w:ascii="Century Gothic" w:hAnsi="Century Gothic"/>
                <w:sz w:val="20"/>
                <w:szCs w:val="20"/>
              </w:rPr>
              <w:t xml:space="preserve"> that is rich in </w:t>
            </w:r>
            <w:proofErr w:type="spellStart"/>
            <w:r w:rsidR="008B148A">
              <w:rPr>
                <w:rFonts w:ascii="Century Gothic" w:hAnsi="Century Gothic"/>
                <w:sz w:val="20"/>
                <w:szCs w:val="20"/>
              </w:rPr>
              <w:t>langauge</w:t>
            </w:r>
            <w:proofErr w:type="spellEnd"/>
            <w:r w:rsidRPr="00FE41C4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="00FE41C4" w:rsidRPr="00FE41C4">
              <w:rPr>
                <w:rFonts w:ascii="Century Gothic" w:hAnsi="Century Gothic"/>
                <w:sz w:val="20"/>
                <w:szCs w:val="20"/>
              </w:rPr>
              <w:t>first-hand</w:t>
            </w:r>
            <w:r w:rsidRPr="00FE41C4">
              <w:rPr>
                <w:rFonts w:ascii="Century Gothic" w:hAnsi="Century Gothic"/>
                <w:sz w:val="20"/>
                <w:szCs w:val="20"/>
              </w:rPr>
              <w:t xml:space="preserve"> experiences. Each child is </w:t>
            </w:r>
            <w:proofErr w:type="gramStart"/>
            <w:r w:rsidRPr="00FE41C4">
              <w:rPr>
                <w:rFonts w:ascii="Century Gothic" w:hAnsi="Century Gothic"/>
                <w:sz w:val="20"/>
                <w:szCs w:val="20"/>
              </w:rPr>
              <w:t>unique</w:t>
            </w:r>
            <w:proofErr w:type="gramEnd"/>
            <w:r w:rsidRPr="00FE41C4">
              <w:rPr>
                <w:rFonts w:ascii="Century Gothic" w:hAnsi="Century Gothic"/>
                <w:sz w:val="20"/>
                <w:szCs w:val="20"/>
              </w:rPr>
              <w:t xml:space="preserve"> and we tailor their journey to ensure they achieve their full potential.</w:t>
            </w:r>
            <w:r w:rsidR="00DC19A3" w:rsidRPr="00FE41C4">
              <w:rPr>
                <w:rFonts w:ascii="Century Gothic" w:hAnsi="Century Gothic"/>
                <w:sz w:val="20"/>
                <w:szCs w:val="20"/>
              </w:rPr>
              <w:t xml:space="preserve">  W</w:t>
            </w:r>
            <w:r w:rsidR="00F72352" w:rsidRPr="00FE41C4">
              <w:rPr>
                <w:rFonts w:ascii="Century Gothic" w:hAnsi="Century Gothic"/>
                <w:sz w:val="20"/>
                <w:szCs w:val="20"/>
              </w:rPr>
              <w:t xml:space="preserve">e have created </w:t>
            </w:r>
            <w:r w:rsidR="00B946B4" w:rsidRPr="00FE41C4">
              <w:rPr>
                <w:rFonts w:ascii="Century Gothic" w:hAnsi="Century Gothic"/>
                <w:sz w:val="20"/>
                <w:szCs w:val="20"/>
              </w:rPr>
              <w:t xml:space="preserve">an environment </w:t>
            </w:r>
            <w:r w:rsidR="00DC19A3" w:rsidRPr="00FE41C4">
              <w:rPr>
                <w:rFonts w:ascii="Century Gothic" w:hAnsi="Century Gothic"/>
                <w:sz w:val="20"/>
                <w:szCs w:val="20"/>
              </w:rPr>
              <w:t xml:space="preserve">with a </w:t>
            </w:r>
            <w:r w:rsidR="00B946B4" w:rsidRPr="00FE41C4">
              <w:rPr>
                <w:rFonts w:ascii="Century Gothic" w:hAnsi="Century Gothic"/>
                <w:sz w:val="20"/>
                <w:szCs w:val="20"/>
              </w:rPr>
              <w:t>“home from home feel”</w:t>
            </w:r>
            <w:r w:rsidR="00F72352" w:rsidRPr="00FE41C4">
              <w:rPr>
                <w:rFonts w:ascii="Century Gothic" w:hAnsi="Century Gothic"/>
                <w:sz w:val="20"/>
                <w:szCs w:val="20"/>
              </w:rPr>
              <w:t xml:space="preserve"> that </w:t>
            </w:r>
            <w:r w:rsidR="00DC19A3" w:rsidRPr="00FE41C4">
              <w:rPr>
                <w:rFonts w:ascii="Century Gothic" w:hAnsi="Century Gothic"/>
                <w:sz w:val="20"/>
                <w:szCs w:val="20"/>
              </w:rPr>
              <w:t xml:space="preserve">ensures our children feel safe, </w:t>
            </w:r>
            <w:proofErr w:type="gramStart"/>
            <w:r w:rsidR="00DC19A3" w:rsidRPr="00FE41C4">
              <w:rPr>
                <w:rFonts w:ascii="Century Gothic" w:hAnsi="Century Gothic"/>
                <w:sz w:val="20"/>
                <w:szCs w:val="20"/>
              </w:rPr>
              <w:t>happy</w:t>
            </w:r>
            <w:proofErr w:type="gramEnd"/>
            <w:r w:rsidR="00DC19A3" w:rsidRPr="00FE41C4">
              <w:rPr>
                <w:rFonts w:ascii="Century Gothic" w:hAnsi="Century Gothic"/>
                <w:sz w:val="20"/>
                <w:szCs w:val="20"/>
              </w:rPr>
              <w:t xml:space="preserve"> and secure so they are ready to learn.</w:t>
            </w:r>
          </w:p>
        </w:tc>
      </w:tr>
      <w:tr w:rsidR="002F55B0" w:rsidRPr="00E72D4F" w14:paraId="1B415901" w14:textId="77777777" w:rsidTr="00E72D4F">
        <w:trPr>
          <w:trHeight w:val="510"/>
        </w:trPr>
        <w:tc>
          <w:tcPr>
            <w:tcW w:w="2977" w:type="dxa"/>
            <w:shd w:val="clear" w:color="auto" w:fill="F9AF00"/>
            <w:vAlign w:val="center"/>
          </w:tcPr>
          <w:p w14:paraId="449AB982" w14:textId="77777777" w:rsidR="002F55B0" w:rsidRPr="00E72D4F" w:rsidRDefault="002F55B0" w:rsidP="00E72D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72D4F">
              <w:rPr>
                <w:rFonts w:ascii="Century Gothic" w:hAnsi="Century Gothic"/>
                <w:b/>
                <w:sz w:val="28"/>
                <w:szCs w:val="28"/>
              </w:rPr>
              <w:t>The Foundations</w:t>
            </w:r>
          </w:p>
        </w:tc>
        <w:tc>
          <w:tcPr>
            <w:tcW w:w="21971" w:type="dxa"/>
            <w:shd w:val="clear" w:color="auto" w:fill="F9AF00"/>
            <w:vAlign w:val="center"/>
          </w:tcPr>
          <w:p w14:paraId="7ECB8D36" w14:textId="77777777" w:rsidR="002F55B0" w:rsidRPr="00E72D4F" w:rsidRDefault="002F55B0" w:rsidP="00E72D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72D4F">
              <w:rPr>
                <w:rFonts w:ascii="Century Gothic" w:hAnsi="Century Gothic"/>
                <w:b/>
                <w:sz w:val="28"/>
                <w:szCs w:val="28"/>
              </w:rPr>
              <w:t>What, How and When</w:t>
            </w:r>
          </w:p>
        </w:tc>
        <w:tc>
          <w:tcPr>
            <w:tcW w:w="4962" w:type="dxa"/>
            <w:shd w:val="clear" w:color="auto" w:fill="F9AF00"/>
            <w:vAlign w:val="center"/>
          </w:tcPr>
          <w:p w14:paraId="61F5516B" w14:textId="77777777" w:rsidR="002F55B0" w:rsidRPr="00E72D4F" w:rsidRDefault="002F55B0" w:rsidP="00E72D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72D4F">
              <w:rPr>
                <w:rFonts w:ascii="Century Gothic" w:hAnsi="Century Gothic"/>
                <w:b/>
                <w:sz w:val="28"/>
                <w:szCs w:val="28"/>
              </w:rPr>
              <w:t>Principles and Purpose</w:t>
            </w:r>
          </w:p>
        </w:tc>
      </w:tr>
      <w:tr w:rsidR="002F55B0" w:rsidRPr="00FE41C4" w14:paraId="5E1F5B7E" w14:textId="77777777" w:rsidTr="00E72D4F">
        <w:trPr>
          <w:trHeight w:val="2835"/>
        </w:trPr>
        <w:tc>
          <w:tcPr>
            <w:tcW w:w="2977" w:type="dxa"/>
            <w:vAlign w:val="center"/>
          </w:tcPr>
          <w:p w14:paraId="35003AC1" w14:textId="0AEC8612" w:rsidR="002F55B0" w:rsidRPr="00E72D4F" w:rsidRDefault="002F55B0" w:rsidP="00E72D4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72D4F">
              <w:rPr>
                <w:rFonts w:ascii="Century Gothic" w:hAnsi="Century Gothic"/>
                <w:b/>
                <w:sz w:val="36"/>
                <w:szCs w:val="36"/>
              </w:rPr>
              <w:t>Family links</w:t>
            </w:r>
          </w:p>
        </w:tc>
        <w:tc>
          <w:tcPr>
            <w:tcW w:w="21971" w:type="dxa"/>
            <w:vAlign w:val="center"/>
          </w:tcPr>
          <w:p w14:paraId="64DACB36" w14:textId="77777777" w:rsidR="002F55B0" w:rsidRPr="00FE41C4" w:rsidRDefault="0057158B" w:rsidP="00E72D4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E41C4">
              <w:rPr>
                <w:rFonts w:ascii="Century Gothic" w:hAnsi="Century Gothic"/>
                <w:sz w:val="20"/>
                <w:szCs w:val="20"/>
              </w:rPr>
              <w:t>Weekly f</w:t>
            </w:r>
            <w:r w:rsidR="002F55B0" w:rsidRPr="00FE41C4">
              <w:rPr>
                <w:rFonts w:ascii="Century Gothic" w:hAnsi="Century Gothic"/>
                <w:sz w:val="20"/>
                <w:szCs w:val="20"/>
              </w:rPr>
              <w:t xml:space="preserve">amily learning </w:t>
            </w:r>
            <w:r w:rsidR="00FE41C4" w:rsidRPr="00FE41C4">
              <w:rPr>
                <w:rFonts w:ascii="Century Gothic" w:hAnsi="Century Gothic"/>
                <w:sz w:val="20"/>
                <w:szCs w:val="20"/>
              </w:rPr>
              <w:t>sessions</w:t>
            </w:r>
            <w:r w:rsidR="002F55B0" w:rsidRPr="00FE41C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E41C4">
              <w:rPr>
                <w:rFonts w:ascii="Century Gothic" w:hAnsi="Century Gothic"/>
                <w:sz w:val="20"/>
                <w:szCs w:val="20"/>
              </w:rPr>
              <w:t>are</w:t>
            </w:r>
            <w:r w:rsidR="002F55B0" w:rsidRPr="00FE41C4">
              <w:rPr>
                <w:rFonts w:ascii="Century Gothic" w:hAnsi="Century Gothic"/>
                <w:sz w:val="20"/>
                <w:szCs w:val="20"/>
              </w:rPr>
              <w:t xml:space="preserve"> tailored </w:t>
            </w:r>
            <w:r w:rsidR="009C23F3" w:rsidRPr="00FE41C4">
              <w:rPr>
                <w:rFonts w:ascii="Century Gothic" w:hAnsi="Century Gothic"/>
                <w:sz w:val="20"/>
                <w:szCs w:val="20"/>
              </w:rPr>
              <w:t>to meet</w:t>
            </w:r>
            <w:r w:rsidR="002F55B0" w:rsidRPr="00FE41C4">
              <w:rPr>
                <w:rFonts w:ascii="Century Gothic" w:hAnsi="Century Gothic"/>
                <w:sz w:val="20"/>
                <w:szCs w:val="20"/>
              </w:rPr>
              <w:t xml:space="preserve"> the needs of current parents. </w:t>
            </w:r>
          </w:p>
          <w:p w14:paraId="38B2D34C" w14:textId="77777777" w:rsidR="002F55B0" w:rsidRPr="00FE41C4" w:rsidRDefault="0076445D" w:rsidP="00E72D4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E41C4">
              <w:rPr>
                <w:rFonts w:ascii="Century Gothic" w:hAnsi="Century Gothic"/>
                <w:sz w:val="20"/>
                <w:szCs w:val="20"/>
              </w:rPr>
              <w:t xml:space="preserve">We value and celebrate our community </w:t>
            </w:r>
            <w:proofErr w:type="gramStart"/>
            <w:r w:rsidR="008F28D4" w:rsidRPr="00FE41C4">
              <w:rPr>
                <w:rFonts w:ascii="Century Gothic" w:hAnsi="Century Gothic"/>
                <w:sz w:val="20"/>
                <w:szCs w:val="20"/>
              </w:rPr>
              <w:t>e.g.</w:t>
            </w:r>
            <w:proofErr w:type="gramEnd"/>
            <w:r w:rsidRPr="00FE41C4">
              <w:rPr>
                <w:rFonts w:ascii="Century Gothic" w:hAnsi="Century Gothic"/>
                <w:sz w:val="20"/>
                <w:szCs w:val="20"/>
              </w:rPr>
              <w:t xml:space="preserve"> celebrating festivals, using what the community has to offer, parents sharing skills. </w:t>
            </w:r>
          </w:p>
          <w:p w14:paraId="3F60EE0A" w14:textId="77777777" w:rsidR="0076445D" w:rsidRPr="00FE41C4" w:rsidRDefault="0076445D" w:rsidP="00E72D4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E41C4">
              <w:rPr>
                <w:rFonts w:ascii="Century Gothic" w:hAnsi="Century Gothic"/>
                <w:sz w:val="20"/>
                <w:szCs w:val="20"/>
              </w:rPr>
              <w:t>Home visits, this is our first insight into the children</w:t>
            </w:r>
            <w:r w:rsidR="00CA7ABD" w:rsidRPr="00FE41C4">
              <w:rPr>
                <w:rFonts w:ascii="Century Gothic" w:hAnsi="Century Gothic"/>
                <w:sz w:val="20"/>
                <w:szCs w:val="20"/>
              </w:rPr>
              <w:t>’s</w:t>
            </w:r>
            <w:r w:rsidRPr="00FE41C4">
              <w:rPr>
                <w:rFonts w:ascii="Century Gothic" w:hAnsi="Century Gothic"/>
                <w:sz w:val="20"/>
                <w:szCs w:val="20"/>
              </w:rPr>
              <w:t xml:space="preserve"> lives and home experiences. We value this as it provides a smooth transition for children and parents. We </w:t>
            </w:r>
            <w:proofErr w:type="gramStart"/>
            <w:r w:rsidRPr="00FE41C4">
              <w:rPr>
                <w:rFonts w:ascii="Century Gothic" w:hAnsi="Century Gothic"/>
                <w:sz w:val="20"/>
                <w:szCs w:val="20"/>
              </w:rPr>
              <w:t>are able to</w:t>
            </w:r>
            <w:proofErr w:type="gramEnd"/>
            <w:r w:rsidRPr="00FE41C4">
              <w:rPr>
                <w:rFonts w:ascii="Century Gothic" w:hAnsi="Century Gothic"/>
                <w:sz w:val="20"/>
                <w:szCs w:val="20"/>
              </w:rPr>
              <w:t xml:space="preserve"> build a trusting relationship with the family. Parents</w:t>
            </w:r>
            <w:r w:rsidR="00CA7ABD" w:rsidRPr="00FE41C4">
              <w:rPr>
                <w:rFonts w:ascii="Century Gothic" w:hAnsi="Century Gothic"/>
                <w:sz w:val="20"/>
                <w:szCs w:val="20"/>
              </w:rPr>
              <w:t>’</w:t>
            </w:r>
            <w:r w:rsidRPr="00FE41C4">
              <w:rPr>
                <w:rFonts w:ascii="Century Gothic" w:hAnsi="Century Gothic"/>
                <w:sz w:val="20"/>
                <w:szCs w:val="20"/>
              </w:rPr>
              <w:t xml:space="preserve"> views are sought regarding educational visits and family learning sessions. We collect information regarding children’s previous experiences and any support the family feels they may need before starting nursery. </w:t>
            </w:r>
          </w:p>
          <w:p w14:paraId="0498D0E6" w14:textId="77777777" w:rsidR="00E74E33" w:rsidRPr="00FE41C4" w:rsidRDefault="0076445D" w:rsidP="00E72D4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E41C4">
              <w:rPr>
                <w:rFonts w:ascii="Century Gothic" w:hAnsi="Century Gothic"/>
                <w:sz w:val="20"/>
                <w:szCs w:val="20"/>
              </w:rPr>
              <w:t>Flexible hours for parents who work or have family needs</w:t>
            </w:r>
            <w:r w:rsidR="00CA7ABD" w:rsidRPr="00FE41C4">
              <w:rPr>
                <w:rFonts w:ascii="Century Gothic" w:hAnsi="Century Gothic"/>
                <w:sz w:val="20"/>
                <w:szCs w:val="20"/>
              </w:rPr>
              <w:t xml:space="preserve"> are offered</w:t>
            </w:r>
            <w:r w:rsidR="0057158B" w:rsidRPr="00FE41C4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592C42B" w14:textId="77777777" w:rsidR="0057158B" w:rsidRPr="00FE41C4" w:rsidRDefault="0057158B" w:rsidP="00E72D4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E41C4">
              <w:rPr>
                <w:rFonts w:ascii="Century Gothic" w:hAnsi="Century Gothic"/>
                <w:sz w:val="20"/>
                <w:szCs w:val="20"/>
              </w:rPr>
              <w:t>Regular communications share the current learning with our families.</w:t>
            </w:r>
          </w:p>
          <w:p w14:paraId="1A7CA3CE" w14:textId="77777777" w:rsidR="0057158B" w:rsidRPr="00FE41C4" w:rsidRDefault="0057158B" w:rsidP="00E72D4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FE41C4">
              <w:rPr>
                <w:rFonts w:ascii="Century Gothic" w:hAnsi="Century Gothic"/>
                <w:sz w:val="20"/>
                <w:szCs w:val="20"/>
              </w:rPr>
              <w:t>Regular open evenings allow us to celebrate the learning and provide an opportunity for parents to ask questions and build relationships with our staff,</w:t>
            </w:r>
          </w:p>
        </w:tc>
        <w:tc>
          <w:tcPr>
            <w:tcW w:w="4962" w:type="dxa"/>
            <w:vAlign w:val="center"/>
          </w:tcPr>
          <w:p w14:paraId="3AA4C4D1" w14:textId="77777777" w:rsidR="002F55B0" w:rsidRPr="00FE41C4" w:rsidRDefault="000249F3" w:rsidP="00E72D4F">
            <w:pPr>
              <w:rPr>
                <w:rFonts w:ascii="Century Gothic" w:hAnsi="Century Gothic"/>
                <w:sz w:val="20"/>
                <w:szCs w:val="20"/>
              </w:rPr>
            </w:pPr>
            <w:r w:rsidRPr="00FE41C4">
              <w:rPr>
                <w:rFonts w:ascii="Century Gothic" w:hAnsi="Century Gothic"/>
                <w:sz w:val="20"/>
                <w:szCs w:val="20"/>
              </w:rPr>
              <w:t>“</w:t>
            </w:r>
            <w:r w:rsidR="00C53AE4" w:rsidRPr="00FE41C4">
              <w:rPr>
                <w:rFonts w:ascii="Century Gothic" w:hAnsi="Century Gothic"/>
                <w:sz w:val="20"/>
                <w:szCs w:val="20"/>
              </w:rPr>
              <w:t>Family comes first</w:t>
            </w:r>
            <w:r w:rsidRPr="00FE41C4">
              <w:rPr>
                <w:rFonts w:ascii="Century Gothic" w:hAnsi="Century Gothic"/>
                <w:sz w:val="20"/>
                <w:szCs w:val="20"/>
              </w:rPr>
              <w:t>”</w:t>
            </w:r>
            <w:r w:rsidR="00C53AE4" w:rsidRPr="00FE41C4">
              <w:rPr>
                <w:rFonts w:ascii="Century Gothic" w:hAnsi="Century Gothic"/>
                <w:sz w:val="20"/>
                <w:szCs w:val="20"/>
              </w:rPr>
              <w:t xml:space="preserve">, this is a statement </w:t>
            </w:r>
            <w:r w:rsidR="00CA7ABD" w:rsidRPr="00FE41C4">
              <w:rPr>
                <w:rFonts w:ascii="Century Gothic" w:hAnsi="Century Gothic"/>
                <w:sz w:val="20"/>
                <w:szCs w:val="20"/>
              </w:rPr>
              <w:t xml:space="preserve">that </w:t>
            </w:r>
            <w:r w:rsidR="00C53AE4" w:rsidRPr="00FE41C4">
              <w:rPr>
                <w:rFonts w:ascii="Century Gothic" w:hAnsi="Century Gothic"/>
                <w:sz w:val="20"/>
                <w:szCs w:val="20"/>
              </w:rPr>
              <w:t>we uphold. We work hard to engage our families in their children’s learning. We develop strong relationships with all our families</w:t>
            </w:r>
            <w:r w:rsidRPr="00FE41C4">
              <w:rPr>
                <w:rFonts w:ascii="Century Gothic" w:hAnsi="Century Gothic"/>
                <w:sz w:val="20"/>
                <w:szCs w:val="20"/>
              </w:rPr>
              <w:t>,</w:t>
            </w:r>
            <w:r w:rsidR="00C53AE4" w:rsidRPr="00FE41C4">
              <w:rPr>
                <w:rFonts w:ascii="Century Gothic" w:hAnsi="Century Gothic"/>
                <w:sz w:val="20"/>
                <w:szCs w:val="20"/>
              </w:rPr>
              <w:t xml:space="preserve"> establishing mutual trust through effective communication and </w:t>
            </w:r>
            <w:r w:rsidRPr="00FE41C4">
              <w:rPr>
                <w:rFonts w:ascii="Century Gothic" w:hAnsi="Century Gothic"/>
                <w:sz w:val="20"/>
                <w:szCs w:val="20"/>
              </w:rPr>
              <w:t xml:space="preserve">the provision of </w:t>
            </w:r>
            <w:r w:rsidR="00C53AE4" w:rsidRPr="00FE41C4">
              <w:rPr>
                <w:rFonts w:ascii="Century Gothic" w:hAnsi="Century Gothic"/>
                <w:sz w:val="20"/>
                <w:szCs w:val="20"/>
              </w:rPr>
              <w:t xml:space="preserve">a welcoming nursery environment. </w:t>
            </w:r>
          </w:p>
        </w:tc>
      </w:tr>
      <w:tr w:rsidR="002F55B0" w:rsidRPr="00FE41C4" w14:paraId="4CFEF78D" w14:textId="77777777" w:rsidTr="00E72D4F">
        <w:trPr>
          <w:trHeight w:val="2835"/>
        </w:trPr>
        <w:tc>
          <w:tcPr>
            <w:tcW w:w="2977" w:type="dxa"/>
            <w:vAlign w:val="center"/>
          </w:tcPr>
          <w:p w14:paraId="7405DB3E" w14:textId="77777777" w:rsidR="002F55B0" w:rsidRPr="00E72D4F" w:rsidRDefault="0076445D" w:rsidP="00E72D4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72D4F">
              <w:rPr>
                <w:rFonts w:ascii="Century Gothic" w:hAnsi="Century Gothic"/>
                <w:b/>
                <w:sz w:val="36"/>
                <w:szCs w:val="36"/>
              </w:rPr>
              <w:t>Personalised</w:t>
            </w:r>
          </w:p>
        </w:tc>
        <w:tc>
          <w:tcPr>
            <w:tcW w:w="21971" w:type="dxa"/>
            <w:vAlign w:val="center"/>
          </w:tcPr>
          <w:p w14:paraId="1FB8DE00" w14:textId="77777777" w:rsidR="006B4378" w:rsidRPr="00FE41C4" w:rsidRDefault="00CA7ABD" w:rsidP="00E72D4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FE41C4">
              <w:rPr>
                <w:rFonts w:ascii="Century Gothic" w:hAnsi="Century Gothic"/>
                <w:sz w:val="20"/>
                <w:szCs w:val="20"/>
              </w:rPr>
              <w:t xml:space="preserve">Enjoyment runs throughout </w:t>
            </w:r>
            <w:r w:rsidR="006B4378" w:rsidRPr="00FE41C4">
              <w:rPr>
                <w:rFonts w:ascii="Century Gothic" w:hAnsi="Century Gothic"/>
                <w:sz w:val="20"/>
                <w:szCs w:val="20"/>
              </w:rPr>
              <w:t xml:space="preserve">the curriculum – we endeavour to instil in the children a love of learning. </w:t>
            </w:r>
          </w:p>
          <w:p w14:paraId="12295EE0" w14:textId="77777777" w:rsidR="002F55B0" w:rsidRPr="00FE41C4" w:rsidRDefault="0076445D" w:rsidP="00E72D4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FE41C4">
              <w:rPr>
                <w:rFonts w:ascii="Century Gothic" w:hAnsi="Century Gothic"/>
                <w:sz w:val="20"/>
                <w:szCs w:val="20"/>
              </w:rPr>
              <w:t xml:space="preserve">Staff conversations </w:t>
            </w:r>
            <w:r w:rsidR="00067F38" w:rsidRPr="00FE41C4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="0057158B" w:rsidRPr="00FE41C4">
              <w:rPr>
                <w:rFonts w:ascii="Century Gothic" w:hAnsi="Century Gothic"/>
                <w:sz w:val="20"/>
                <w:szCs w:val="20"/>
              </w:rPr>
              <w:t>these</w:t>
            </w:r>
            <w:r w:rsidR="00067F38" w:rsidRPr="00FE41C4">
              <w:rPr>
                <w:rFonts w:ascii="Century Gothic" w:hAnsi="Century Gothic"/>
                <w:sz w:val="20"/>
                <w:szCs w:val="20"/>
              </w:rPr>
              <w:t xml:space="preserve"> happen </w:t>
            </w:r>
            <w:r w:rsidR="0057158B" w:rsidRPr="00FE41C4">
              <w:rPr>
                <w:rFonts w:ascii="Century Gothic" w:hAnsi="Century Gothic"/>
                <w:sz w:val="20"/>
                <w:szCs w:val="20"/>
              </w:rPr>
              <w:t>regularly</w:t>
            </w:r>
            <w:r w:rsidR="00067F38" w:rsidRPr="00FE41C4">
              <w:rPr>
                <w:rFonts w:ascii="Century Gothic" w:hAnsi="Century Gothic"/>
                <w:sz w:val="20"/>
                <w:szCs w:val="20"/>
              </w:rPr>
              <w:t xml:space="preserve"> where we discuss each child individually and plan their next steps and appropriate interventions and challenges. </w:t>
            </w:r>
          </w:p>
          <w:p w14:paraId="582965AE" w14:textId="77777777" w:rsidR="0076445D" w:rsidRPr="00FE41C4" w:rsidRDefault="0057158B" w:rsidP="00E72D4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FE41C4">
              <w:rPr>
                <w:rFonts w:ascii="Century Gothic" w:hAnsi="Century Gothic"/>
                <w:sz w:val="20"/>
                <w:szCs w:val="20"/>
              </w:rPr>
              <w:t xml:space="preserve">Our </w:t>
            </w:r>
            <w:r w:rsidR="00FE41C4" w:rsidRPr="00FE41C4">
              <w:rPr>
                <w:rFonts w:ascii="Century Gothic" w:hAnsi="Century Gothic"/>
                <w:sz w:val="20"/>
                <w:szCs w:val="20"/>
              </w:rPr>
              <w:t>curriculum</w:t>
            </w:r>
            <w:r w:rsidRPr="00FE41C4">
              <w:rPr>
                <w:rFonts w:ascii="Century Gothic" w:hAnsi="Century Gothic"/>
                <w:sz w:val="20"/>
                <w:szCs w:val="20"/>
              </w:rPr>
              <w:t xml:space="preserve"> is well planned however our skilled staff </w:t>
            </w:r>
            <w:proofErr w:type="gramStart"/>
            <w:r w:rsidRPr="00FE41C4">
              <w:rPr>
                <w:rFonts w:ascii="Century Gothic" w:hAnsi="Century Gothic"/>
                <w:sz w:val="20"/>
                <w:szCs w:val="20"/>
              </w:rPr>
              <w:t>are able to</w:t>
            </w:r>
            <w:proofErr w:type="gramEnd"/>
            <w:r w:rsidRPr="00FE41C4">
              <w:rPr>
                <w:rFonts w:ascii="Century Gothic" w:hAnsi="Century Gothic"/>
                <w:sz w:val="20"/>
                <w:szCs w:val="20"/>
              </w:rPr>
              <w:t xml:space="preserve"> respond in the moment t</w:t>
            </w:r>
            <w:r w:rsidR="0076445D" w:rsidRPr="00FE41C4">
              <w:rPr>
                <w:rFonts w:ascii="Century Gothic" w:hAnsi="Century Gothic"/>
                <w:sz w:val="20"/>
                <w:szCs w:val="20"/>
              </w:rPr>
              <w:t>o address individual interest</w:t>
            </w:r>
            <w:r w:rsidRPr="00FE41C4">
              <w:rPr>
                <w:rFonts w:ascii="Century Gothic" w:hAnsi="Century Gothic"/>
                <w:sz w:val="20"/>
                <w:szCs w:val="20"/>
              </w:rPr>
              <w:t xml:space="preserve">s, </w:t>
            </w:r>
            <w:r w:rsidR="0076445D" w:rsidRPr="00FE41C4">
              <w:rPr>
                <w:rFonts w:ascii="Century Gothic" w:hAnsi="Century Gothic"/>
                <w:sz w:val="20"/>
                <w:szCs w:val="20"/>
              </w:rPr>
              <w:t>needs</w:t>
            </w:r>
            <w:r w:rsidRPr="00FE41C4">
              <w:rPr>
                <w:rFonts w:ascii="Century Gothic" w:hAnsi="Century Gothic"/>
                <w:sz w:val="20"/>
                <w:szCs w:val="20"/>
              </w:rPr>
              <w:t xml:space="preserve"> and next steps.</w:t>
            </w:r>
          </w:p>
          <w:p w14:paraId="472EA7CA" w14:textId="77777777" w:rsidR="00B534E9" w:rsidRPr="00FE41C4" w:rsidRDefault="00B534E9" w:rsidP="00E72D4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FE41C4">
              <w:rPr>
                <w:rFonts w:ascii="Century Gothic" w:hAnsi="Century Gothic"/>
                <w:sz w:val="20"/>
                <w:szCs w:val="20"/>
              </w:rPr>
              <w:t>Group time sessions allow the staff to plan to meet the needs of the children in their group.</w:t>
            </w:r>
          </w:p>
          <w:p w14:paraId="63E7D995" w14:textId="77777777" w:rsidR="0076445D" w:rsidRPr="00FE41C4" w:rsidRDefault="0076445D" w:rsidP="00E72D4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FE41C4">
              <w:rPr>
                <w:rFonts w:ascii="Century Gothic" w:hAnsi="Century Gothic"/>
                <w:sz w:val="20"/>
                <w:szCs w:val="20"/>
              </w:rPr>
              <w:t>Characteristics of effective learning is our driver – we enable the children to develop a thirst for learning</w:t>
            </w:r>
            <w:r w:rsidR="00067F38" w:rsidRPr="00FE41C4">
              <w:rPr>
                <w:rFonts w:ascii="Century Gothic" w:hAnsi="Century Gothic"/>
                <w:sz w:val="20"/>
                <w:szCs w:val="20"/>
              </w:rPr>
              <w:t xml:space="preserve"> through</w:t>
            </w:r>
            <w:r w:rsidR="00CA7ABD" w:rsidRPr="00FE41C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67F38" w:rsidRPr="00FE41C4">
              <w:rPr>
                <w:rFonts w:ascii="Century Gothic" w:hAnsi="Century Gothic"/>
                <w:sz w:val="20"/>
                <w:szCs w:val="20"/>
              </w:rPr>
              <w:t xml:space="preserve">exciting </w:t>
            </w:r>
            <w:r w:rsidR="00FE41C4" w:rsidRPr="00FE41C4">
              <w:rPr>
                <w:rFonts w:ascii="Century Gothic" w:hAnsi="Century Gothic"/>
                <w:sz w:val="20"/>
                <w:szCs w:val="20"/>
              </w:rPr>
              <w:t>first-hand</w:t>
            </w:r>
            <w:r w:rsidR="00067F38" w:rsidRPr="00FE41C4">
              <w:rPr>
                <w:rFonts w:ascii="Century Gothic" w:hAnsi="Century Gothic"/>
                <w:sz w:val="20"/>
                <w:szCs w:val="20"/>
              </w:rPr>
              <w:t xml:space="preserve"> experiences linked to their centres of interest.</w:t>
            </w:r>
          </w:p>
          <w:p w14:paraId="509303DE" w14:textId="77777777" w:rsidR="00067F38" w:rsidRPr="00FE41C4" w:rsidRDefault="00CA7ABD" w:rsidP="00E72D4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FE41C4">
              <w:rPr>
                <w:rFonts w:ascii="Century Gothic" w:hAnsi="Century Gothic"/>
                <w:sz w:val="20"/>
                <w:szCs w:val="20"/>
              </w:rPr>
              <w:t xml:space="preserve">Our ethos </w:t>
            </w:r>
            <w:proofErr w:type="gramStart"/>
            <w:r w:rsidRPr="00FE41C4">
              <w:rPr>
                <w:rFonts w:ascii="Century Gothic" w:hAnsi="Century Gothic"/>
                <w:sz w:val="20"/>
                <w:szCs w:val="20"/>
              </w:rPr>
              <w:t>with regard to</w:t>
            </w:r>
            <w:proofErr w:type="gramEnd"/>
            <w:r w:rsidRPr="00FE41C4">
              <w:rPr>
                <w:rFonts w:ascii="Century Gothic" w:hAnsi="Century Gothic"/>
                <w:sz w:val="20"/>
                <w:szCs w:val="20"/>
              </w:rPr>
              <w:t xml:space="preserve"> children with additional needs/</w:t>
            </w:r>
            <w:r w:rsidR="006B4378" w:rsidRPr="00FE41C4">
              <w:rPr>
                <w:rFonts w:ascii="Century Gothic" w:hAnsi="Century Gothic"/>
                <w:sz w:val="20"/>
                <w:szCs w:val="20"/>
              </w:rPr>
              <w:t xml:space="preserve">SEND </w:t>
            </w:r>
            <w:r w:rsidRPr="00FE41C4">
              <w:rPr>
                <w:rFonts w:ascii="Century Gothic" w:hAnsi="Century Gothic"/>
                <w:sz w:val="20"/>
                <w:szCs w:val="20"/>
              </w:rPr>
              <w:t xml:space="preserve">is to embrace any challenges to our environment or curriculum delivery in order to ensure that they are included in all aspects of nursery life.  We provide </w:t>
            </w:r>
            <w:r w:rsidR="006B4378" w:rsidRPr="00FE41C4">
              <w:rPr>
                <w:rFonts w:ascii="Century Gothic" w:hAnsi="Century Gothic"/>
                <w:sz w:val="20"/>
                <w:szCs w:val="20"/>
              </w:rPr>
              <w:t xml:space="preserve">high quality teaching and learning, supported by targeted interventions where appropriate. We liaise with external agencies </w:t>
            </w:r>
            <w:r w:rsidRPr="00FE41C4">
              <w:rPr>
                <w:rFonts w:ascii="Century Gothic" w:hAnsi="Century Gothic"/>
                <w:sz w:val="20"/>
                <w:szCs w:val="20"/>
              </w:rPr>
              <w:t>as required</w:t>
            </w:r>
            <w:r w:rsidR="006B4378" w:rsidRPr="00FE41C4">
              <w:rPr>
                <w:rFonts w:ascii="Century Gothic" w:hAnsi="Century Gothic"/>
                <w:sz w:val="20"/>
                <w:szCs w:val="20"/>
              </w:rPr>
              <w:t xml:space="preserve">. We have comprehensive systems in place for identifying, </w:t>
            </w:r>
            <w:proofErr w:type="gramStart"/>
            <w:r w:rsidR="006B4378" w:rsidRPr="00FE41C4">
              <w:rPr>
                <w:rFonts w:ascii="Century Gothic" w:hAnsi="Century Gothic"/>
                <w:sz w:val="20"/>
                <w:szCs w:val="20"/>
              </w:rPr>
              <w:t>monitoring</w:t>
            </w:r>
            <w:proofErr w:type="gramEnd"/>
            <w:r w:rsidR="006B4378" w:rsidRPr="00FE41C4">
              <w:rPr>
                <w:rFonts w:ascii="Century Gothic" w:hAnsi="Century Gothic"/>
                <w:sz w:val="20"/>
                <w:szCs w:val="20"/>
              </w:rPr>
              <w:t xml:space="preserve"> and a</w:t>
            </w:r>
            <w:r w:rsidRPr="00FE41C4">
              <w:rPr>
                <w:rFonts w:ascii="Century Gothic" w:hAnsi="Century Gothic"/>
                <w:sz w:val="20"/>
                <w:szCs w:val="20"/>
              </w:rPr>
              <w:t>ssessing individual needs</w:t>
            </w:r>
            <w:r w:rsidR="006B4378" w:rsidRPr="00FE41C4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Pr="00FE41C4">
              <w:rPr>
                <w:rFonts w:ascii="Century Gothic" w:hAnsi="Century Gothic"/>
                <w:sz w:val="20"/>
                <w:szCs w:val="20"/>
              </w:rPr>
              <w:t>Our SE</w:t>
            </w:r>
            <w:r w:rsidR="0057158B" w:rsidRPr="00FE41C4">
              <w:rPr>
                <w:rFonts w:ascii="Century Gothic" w:hAnsi="Century Gothic"/>
                <w:sz w:val="20"/>
                <w:szCs w:val="20"/>
              </w:rPr>
              <w:t>N</w:t>
            </w:r>
            <w:r w:rsidRPr="00FE41C4">
              <w:rPr>
                <w:rFonts w:ascii="Century Gothic" w:hAnsi="Century Gothic"/>
                <w:sz w:val="20"/>
                <w:szCs w:val="20"/>
              </w:rPr>
              <w:t>CO</w:t>
            </w:r>
            <w:r w:rsidR="006B4378" w:rsidRPr="00FE41C4">
              <w:rPr>
                <w:rFonts w:ascii="Century Gothic" w:hAnsi="Century Gothic"/>
                <w:sz w:val="20"/>
                <w:szCs w:val="20"/>
              </w:rPr>
              <w:t xml:space="preserve"> liaise</w:t>
            </w:r>
            <w:r w:rsidR="008C5DF6" w:rsidRPr="00FE41C4">
              <w:rPr>
                <w:rFonts w:ascii="Century Gothic" w:hAnsi="Century Gothic"/>
                <w:sz w:val="20"/>
                <w:szCs w:val="20"/>
              </w:rPr>
              <w:t>s</w:t>
            </w:r>
            <w:r w:rsidR="006B4378" w:rsidRPr="00FE41C4">
              <w:rPr>
                <w:rFonts w:ascii="Century Gothic" w:hAnsi="Century Gothic"/>
                <w:sz w:val="20"/>
                <w:szCs w:val="20"/>
              </w:rPr>
              <w:t xml:space="preserve"> with</w:t>
            </w:r>
            <w:r w:rsidR="008C5DF6" w:rsidRPr="00FE41C4">
              <w:rPr>
                <w:rFonts w:ascii="Century Gothic" w:hAnsi="Century Gothic"/>
                <w:sz w:val="20"/>
                <w:szCs w:val="20"/>
              </w:rPr>
              <w:t xml:space="preserve"> us on a weekly basis</w:t>
            </w:r>
            <w:r w:rsidR="006B4378" w:rsidRPr="00FE41C4">
              <w:rPr>
                <w:rFonts w:ascii="Century Gothic" w:hAnsi="Century Gothic"/>
                <w:sz w:val="20"/>
                <w:szCs w:val="20"/>
              </w:rPr>
              <w:t xml:space="preserve"> to set targets and plan intervention work. These are shared with parents and reviewed each term. </w:t>
            </w:r>
          </w:p>
          <w:p w14:paraId="33083437" w14:textId="77777777" w:rsidR="006B4378" w:rsidRPr="00FE41C4" w:rsidRDefault="006B4378" w:rsidP="00E72D4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FE41C4">
              <w:rPr>
                <w:rFonts w:ascii="Century Gothic" w:hAnsi="Century Gothic"/>
                <w:sz w:val="20"/>
                <w:szCs w:val="20"/>
              </w:rPr>
              <w:t xml:space="preserve">EAL – Bilingual teaching staff </w:t>
            </w:r>
            <w:proofErr w:type="gramStart"/>
            <w:r w:rsidRPr="00FE41C4">
              <w:rPr>
                <w:rFonts w:ascii="Century Gothic" w:hAnsi="Century Gothic"/>
                <w:sz w:val="20"/>
                <w:szCs w:val="20"/>
              </w:rPr>
              <w:t>are able to</w:t>
            </w:r>
            <w:proofErr w:type="gramEnd"/>
            <w:r w:rsidRPr="00FE41C4">
              <w:rPr>
                <w:rFonts w:ascii="Century Gothic" w:hAnsi="Century Gothic"/>
                <w:sz w:val="20"/>
                <w:szCs w:val="20"/>
              </w:rPr>
              <w:t xml:space="preserve"> communicate in </w:t>
            </w:r>
            <w:r w:rsidR="00B61948" w:rsidRPr="00FE41C4">
              <w:rPr>
                <w:rFonts w:ascii="Century Gothic" w:hAnsi="Century Gothic"/>
                <w:sz w:val="20"/>
                <w:szCs w:val="20"/>
              </w:rPr>
              <w:t xml:space="preserve">some </w:t>
            </w:r>
            <w:r w:rsidRPr="00FE41C4">
              <w:rPr>
                <w:rFonts w:ascii="Century Gothic" w:hAnsi="Century Gothic"/>
                <w:sz w:val="20"/>
                <w:szCs w:val="20"/>
              </w:rPr>
              <w:t>home language</w:t>
            </w:r>
            <w:r w:rsidR="00B61948" w:rsidRPr="00FE41C4">
              <w:rPr>
                <w:rFonts w:ascii="Century Gothic" w:hAnsi="Century Gothic"/>
                <w:sz w:val="20"/>
                <w:szCs w:val="20"/>
              </w:rPr>
              <w:t>s</w:t>
            </w:r>
            <w:r w:rsidRPr="00FE41C4">
              <w:rPr>
                <w:rFonts w:ascii="Century Gothic" w:hAnsi="Century Gothic"/>
                <w:sz w:val="20"/>
                <w:szCs w:val="20"/>
              </w:rPr>
              <w:t xml:space="preserve"> to make children feel safe and secure. Visual timetable</w:t>
            </w:r>
            <w:r w:rsidR="008C5DF6" w:rsidRPr="00FE41C4">
              <w:rPr>
                <w:rFonts w:ascii="Century Gothic" w:hAnsi="Century Gothic"/>
                <w:sz w:val="20"/>
                <w:szCs w:val="20"/>
              </w:rPr>
              <w:t>s</w:t>
            </w:r>
            <w:r w:rsidRPr="00FE41C4">
              <w:rPr>
                <w:rFonts w:ascii="Century Gothic" w:hAnsi="Century Gothic"/>
                <w:sz w:val="20"/>
                <w:szCs w:val="20"/>
              </w:rPr>
              <w:t xml:space="preserve">, pictures and Makaton are used to support children accessing the </w:t>
            </w:r>
            <w:proofErr w:type="gramStart"/>
            <w:r w:rsidRPr="00FE41C4">
              <w:rPr>
                <w:rFonts w:ascii="Century Gothic" w:hAnsi="Century Gothic"/>
                <w:sz w:val="20"/>
                <w:szCs w:val="20"/>
              </w:rPr>
              <w:t>curriculum</w:t>
            </w:r>
            <w:proofErr w:type="gramEnd"/>
            <w:r w:rsidRPr="00FE41C4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5CC7F047" w14:textId="77777777" w:rsidR="006B4378" w:rsidRPr="00FE41C4" w:rsidRDefault="00E81F33" w:rsidP="00E72D4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FE41C4">
              <w:rPr>
                <w:rFonts w:ascii="Century Gothic" w:hAnsi="Century Gothic"/>
                <w:sz w:val="20"/>
                <w:szCs w:val="20"/>
              </w:rPr>
              <w:t>The wellbeing of our children is a priority</w:t>
            </w:r>
            <w:r w:rsidR="008C5DF6" w:rsidRPr="00FE41C4">
              <w:rPr>
                <w:rFonts w:ascii="Century Gothic" w:hAnsi="Century Gothic"/>
                <w:sz w:val="20"/>
                <w:szCs w:val="20"/>
              </w:rPr>
              <w:t>,</w:t>
            </w:r>
            <w:r w:rsidRPr="00FE41C4">
              <w:rPr>
                <w:rFonts w:ascii="Century Gothic" w:hAnsi="Century Gothic"/>
                <w:sz w:val="20"/>
                <w:szCs w:val="20"/>
              </w:rPr>
              <w:t xml:space="preserve"> as is establishing a smooth transition between all phases in foundation stage (twos into FS1 and transition from FS1 to FS2) </w:t>
            </w:r>
          </w:p>
        </w:tc>
        <w:tc>
          <w:tcPr>
            <w:tcW w:w="4962" w:type="dxa"/>
            <w:vAlign w:val="center"/>
          </w:tcPr>
          <w:p w14:paraId="79159B97" w14:textId="64F8C1CE" w:rsidR="002F55B0" w:rsidRPr="00FE41C4" w:rsidRDefault="00E81F33" w:rsidP="00E72D4F">
            <w:pPr>
              <w:rPr>
                <w:rFonts w:ascii="Century Gothic" w:hAnsi="Century Gothic"/>
                <w:sz w:val="20"/>
                <w:szCs w:val="20"/>
              </w:rPr>
            </w:pPr>
            <w:r w:rsidRPr="00FE41C4">
              <w:rPr>
                <w:rFonts w:ascii="Century Gothic" w:hAnsi="Century Gothic"/>
                <w:sz w:val="20"/>
                <w:szCs w:val="20"/>
              </w:rPr>
              <w:t>Stonehill nursery is fortunate to have an established, qualified, mu</w:t>
            </w:r>
            <w:r w:rsidR="00C53AE4" w:rsidRPr="00FE41C4">
              <w:rPr>
                <w:rFonts w:ascii="Century Gothic" w:hAnsi="Century Gothic"/>
                <w:sz w:val="20"/>
                <w:szCs w:val="20"/>
              </w:rPr>
              <w:t>l</w:t>
            </w:r>
            <w:r w:rsidRPr="00FE41C4">
              <w:rPr>
                <w:rFonts w:ascii="Century Gothic" w:hAnsi="Century Gothic"/>
                <w:sz w:val="20"/>
                <w:szCs w:val="20"/>
              </w:rPr>
              <w:t>ti</w:t>
            </w:r>
            <w:r w:rsidR="00C53AE4" w:rsidRPr="00FE41C4">
              <w:rPr>
                <w:rFonts w:ascii="Century Gothic" w:hAnsi="Century Gothic"/>
                <w:sz w:val="20"/>
                <w:szCs w:val="20"/>
              </w:rPr>
              <w:t>-</w:t>
            </w:r>
            <w:r w:rsidRPr="00FE41C4">
              <w:rPr>
                <w:rFonts w:ascii="Century Gothic" w:hAnsi="Century Gothic"/>
                <w:sz w:val="20"/>
                <w:szCs w:val="20"/>
              </w:rPr>
              <w:t xml:space="preserve">skilled staff team with some </w:t>
            </w:r>
            <w:r w:rsidR="00CA7ABD" w:rsidRPr="00FE41C4">
              <w:rPr>
                <w:rFonts w:ascii="Century Gothic" w:hAnsi="Century Gothic"/>
                <w:sz w:val="20"/>
                <w:szCs w:val="20"/>
              </w:rPr>
              <w:t xml:space="preserve">members </w:t>
            </w:r>
            <w:r w:rsidRPr="00FE41C4">
              <w:rPr>
                <w:rFonts w:ascii="Century Gothic" w:hAnsi="Century Gothic"/>
                <w:sz w:val="20"/>
                <w:szCs w:val="20"/>
              </w:rPr>
              <w:t>being bilingual. All staff have an in</w:t>
            </w:r>
            <w:r w:rsidR="00CA7ABD" w:rsidRPr="00FE41C4">
              <w:rPr>
                <w:rFonts w:ascii="Century Gothic" w:hAnsi="Century Gothic"/>
                <w:sz w:val="20"/>
                <w:szCs w:val="20"/>
              </w:rPr>
              <w:t>-</w:t>
            </w:r>
            <w:r w:rsidRPr="00FE41C4">
              <w:rPr>
                <w:rFonts w:ascii="Century Gothic" w:hAnsi="Century Gothic"/>
                <w:sz w:val="20"/>
                <w:szCs w:val="20"/>
              </w:rPr>
              <w:t xml:space="preserve">depth knowledge of the children in our nursery and a sound understanding of their learning styles and interests. The team access relevant training through courses, peer mentoring and </w:t>
            </w:r>
            <w:r w:rsidR="00FE41C4" w:rsidRPr="00FE41C4">
              <w:rPr>
                <w:rFonts w:ascii="Century Gothic" w:hAnsi="Century Gothic"/>
                <w:sz w:val="20"/>
                <w:szCs w:val="20"/>
              </w:rPr>
              <w:t>in-house</w:t>
            </w:r>
            <w:r w:rsidRPr="00FE41C4">
              <w:rPr>
                <w:rFonts w:ascii="Century Gothic" w:hAnsi="Century Gothic"/>
                <w:sz w:val="20"/>
                <w:szCs w:val="20"/>
              </w:rPr>
              <w:t xml:space="preserve"> training.  We have strong</w:t>
            </w:r>
            <w:r w:rsidR="00CA7ABD" w:rsidRPr="00FE41C4">
              <w:rPr>
                <w:rFonts w:ascii="Century Gothic" w:hAnsi="Century Gothic"/>
                <w:sz w:val="20"/>
                <w:szCs w:val="20"/>
              </w:rPr>
              <w:t xml:space="preserve"> links with Dale </w:t>
            </w:r>
            <w:r w:rsidR="00B61948" w:rsidRPr="00FE41C4">
              <w:rPr>
                <w:rFonts w:ascii="Century Gothic" w:hAnsi="Century Gothic"/>
                <w:sz w:val="20"/>
                <w:szCs w:val="20"/>
              </w:rPr>
              <w:t>Community P</w:t>
            </w:r>
            <w:r w:rsidR="00CA7ABD" w:rsidRPr="00FE41C4">
              <w:rPr>
                <w:rFonts w:ascii="Century Gothic" w:hAnsi="Century Gothic"/>
                <w:sz w:val="20"/>
                <w:szCs w:val="20"/>
              </w:rPr>
              <w:t xml:space="preserve">rimary </w:t>
            </w:r>
            <w:r w:rsidR="00B61948" w:rsidRPr="00FE41C4">
              <w:rPr>
                <w:rFonts w:ascii="Century Gothic" w:hAnsi="Century Gothic"/>
                <w:sz w:val="20"/>
                <w:szCs w:val="20"/>
              </w:rPr>
              <w:t>S</w:t>
            </w:r>
            <w:r w:rsidR="00CA7ABD" w:rsidRPr="00FE41C4">
              <w:rPr>
                <w:rFonts w:ascii="Century Gothic" w:hAnsi="Century Gothic"/>
                <w:sz w:val="20"/>
                <w:szCs w:val="20"/>
              </w:rPr>
              <w:t>chool.</w:t>
            </w:r>
          </w:p>
        </w:tc>
      </w:tr>
      <w:tr w:rsidR="002F55B0" w:rsidRPr="00FE41C4" w14:paraId="037F7928" w14:textId="77777777" w:rsidTr="00E72D4F">
        <w:trPr>
          <w:trHeight w:val="2835"/>
        </w:trPr>
        <w:tc>
          <w:tcPr>
            <w:tcW w:w="2977" w:type="dxa"/>
            <w:vAlign w:val="center"/>
          </w:tcPr>
          <w:p w14:paraId="6C6BB443" w14:textId="2EE02194" w:rsidR="002F55B0" w:rsidRPr="00E72D4F" w:rsidRDefault="00067F38" w:rsidP="00E72D4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72D4F">
              <w:rPr>
                <w:rFonts w:ascii="Century Gothic" w:hAnsi="Century Gothic"/>
                <w:b/>
                <w:sz w:val="36"/>
                <w:szCs w:val="36"/>
              </w:rPr>
              <w:t>Environment</w:t>
            </w:r>
          </w:p>
        </w:tc>
        <w:tc>
          <w:tcPr>
            <w:tcW w:w="21971" w:type="dxa"/>
            <w:vAlign w:val="center"/>
          </w:tcPr>
          <w:p w14:paraId="7AEF5896" w14:textId="77777777" w:rsidR="002F55B0" w:rsidRPr="00FE41C4" w:rsidRDefault="00660808" w:rsidP="00E72D4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FE41C4">
              <w:rPr>
                <w:rFonts w:ascii="Century Gothic" w:hAnsi="Century Gothic"/>
                <w:sz w:val="20"/>
                <w:szCs w:val="20"/>
              </w:rPr>
              <w:t>We provide long</w:t>
            </w:r>
            <w:r w:rsidR="000749BD" w:rsidRPr="00FE41C4">
              <w:rPr>
                <w:rFonts w:ascii="Century Gothic" w:hAnsi="Century Gothic"/>
                <w:sz w:val="20"/>
                <w:szCs w:val="20"/>
              </w:rPr>
              <w:t>,</w:t>
            </w:r>
            <w:r w:rsidRPr="00FE41C4">
              <w:rPr>
                <w:rFonts w:ascii="Century Gothic" w:hAnsi="Century Gothic"/>
                <w:sz w:val="20"/>
                <w:szCs w:val="20"/>
              </w:rPr>
              <w:t xml:space="preserve"> uninterrupted periods of play to give the children opportunities as part of a large group, alongside others, by themselves and one to one with an adult.</w:t>
            </w:r>
          </w:p>
          <w:p w14:paraId="4B266236" w14:textId="77777777" w:rsidR="00660808" w:rsidRPr="00FE41C4" w:rsidRDefault="000749BD" w:rsidP="00E72D4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FE41C4">
              <w:rPr>
                <w:rFonts w:ascii="Century Gothic" w:hAnsi="Century Gothic"/>
                <w:sz w:val="20"/>
                <w:szCs w:val="20"/>
              </w:rPr>
              <w:t>We create a s</w:t>
            </w:r>
            <w:r w:rsidR="00660808" w:rsidRPr="00FE41C4">
              <w:rPr>
                <w:rFonts w:ascii="Century Gothic" w:hAnsi="Century Gothic"/>
                <w:sz w:val="20"/>
                <w:szCs w:val="20"/>
              </w:rPr>
              <w:t xml:space="preserve">timulating environment that adapts to the </w:t>
            </w:r>
            <w:r w:rsidR="003F4A68" w:rsidRPr="00FE41C4">
              <w:rPr>
                <w:rFonts w:ascii="Century Gothic" w:hAnsi="Century Gothic"/>
                <w:sz w:val="20"/>
                <w:szCs w:val="20"/>
              </w:rPr>
              <w:t xml:space="preserve">children’s centres of interest and spurs curiosity. </w:t>
            </w:r>
          </w:p>
          <w:p w14:paraId="1A9284DD" w14:textId="77777777" w:rsidR="003F4A68" w:rsidRPr="00FE41C4" w:rsidRDefault="00660808" w:rsidP="00E72D4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FE41C4">
              <w:rPr>
                <w:rFonts w:ascii="Century Gothic" w:hAnsi="Century Gothic"/>
                <w:sz w:val="20"/>
                <w:szCs w:val="20"/>
              </w:rPr>
              <w:t xml:space="preserve">We create communication friendly </w:t>
            </w:r>
            <w:r w:rsidR="003F4A68" w:rsidRPr="00FE41C4">
              <w:rPr>
                <w:rFonts w:ascii="Century Gothic" w:hAnsi="Century Gothic"/>
                <w:sz w:val="20"/>
                <w:szCs w:val="20"/>
              </w:rPr>
              <w:t xml:space="preserve">spaces both indoor and outdoor. </w:t>
            </w:r>
          </w:p>
          <w:p w14:paraId="01FFE48F" w14:textId="77777777" w:rsidR="00660808" w:rsidRPr="00FE41C4" w:rsidRDefault="003F4A68" w:rsidP="00E72D4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FE41C4">
              <w:rPr>
                <w:rFonts w:ascii="Century Gothic" w:hAnsi="Century Gothic"/>
                <w:sz w:val="20"/>
                <w:szCs w:val="20"/>
              </w:rPr>
              <w:t xml:space="preserve">We use objects </w:t>
            </w:r>
            <w:r w:rsidR="002C75F9" w:rsidRPr="00FE41C4">
              <w:rPr>
                <w:rFonts w:ascii="Century Gothic" w:hAnsi="Century Gothic"/>
                <w:sz w:val="20"/>
                <w:szCs w:val="20"/>
              </w:rPr>
              <w:t xml:space="preserve">that may spark interest </w:t>
            </w:r>
            <w:r w:rsidR="00B946B4" w:rsidRPr="00FE41C4">
              <w:rPr>
                <w:rFonts w:ascii="Century Gothic" w:hAnsi="Century Gothic"/>
                <w:sz w:val="20"/>
                <w:szCs w:val="20"/>
              </w:rPr>
              <w:t xml:space="preserve">for the children to talk about and have </w:t>
            </w:r>
            <w:r w:rsidR="002C75F9" w:rsidRPr="00FE41C4">
              <w:rPr>
                <w:rFonts w:ascii="Century Gothic" w:hAnsi="Century Gothic"/>
                <w:sz w:val="20"/>
                <w:szCs w:val="20"/>
              </w:rPr>
              <w:t xml:space="preserve">reduced the number of </w:t>
            </w:r>
            <w:r w:rsidR="00B946B4" w:rsidRPr="00FE41C4">
              <w:rPr>
                <w:rFonts w:ascii="Century Gothic" w:hAnsi="Century Gothic"/>
                <w:sz w:val="20"/>
                <w:szCs w:val="20"/>
              </w:rPr>
              <w:t xml:space="preserve">plastic toys </w:t>
            </w:r>
            <w:r w:rsidR="002C75F9" w:rsidRPr="00FE41C4">
              <w:rPr>
                <w:rFonts w:ascii="Century Gothic" w:hAnsi="Century Gothic"/>
                <w:sz w:val="20"/>
                <w:szCs w:val="20"/>
              </w:rPr>
              <w:t>in</w:t>
            </w:r>
            <w:r w:rsidR="00B946B4" w:rsidRPr="00FE41C4">
              <w:rPr>
                <w:rFonts w:ascii="Century Gothic" w:hAnsi="Century Gothic"/>
                <w:sz w:val="20"/>
                <w:szCs w:val="20"/>
              </w:rPr>
              <w:t xml:space="preserve"> the setting.</w:t>
            </w:r>
          </w:p>
          <w:p w14:paraId="50F0065C" w14:textId="77777777" w:rsidR="00660808" w:rsidRPr="00FE41C4" w:rsidRDefault="00660808" w:rsidP="00E72D4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FE41C4">
              <w:rPr>
                <w:rFonts w:ascii="Century Gothic" w:hAnsi="Century Gothic"/>
                <w:sz w:val="20"/>
                <w:szCs w:val="20"/>
              </w:rPr>
              <w:t xml:space="preserve">A love of reading is embraced by our nursery. </w:t>
            </w:r>
            <w:r w:rsidR="002C75F9" w:rsidRPr="00FE41C4">
              <w:rPr>
                <w:rFonts w:ascii="Century Gothic" w:hAnsi="Century Gothic"/>
                <w:sz w:val="20"/>
                <w:szCs w:val="20"/>
              </w:rPr>
              <w:t xml:space="preserve"> Our curriculum is driven by </w:t>
            </w:r>
            <w:r w:rsidRPr="00FE41C4">
              <w:rPr>
                <w:rFonts w:ascii="Century Gothic" w:hAnsi="Century Gothic"/>
                <w:sz w:val="20"/>
                <w:szCs w:val="20"/>
              </w:rPr>
              <w:t>core, quality texts that link to the children’s interest</w:t>
            </w:r>
            <w:r w:rsidR="000749BD" w:rsidRPr="00FE41C4">
              <w:rPr>
                <w:rFonts w:ascii="Century Gothic" w:hAnsi="Century Gothic"/>
                <w:sz w:val="20"/>
                <w:szCs w:val="20"/>
              </w:rPr>
              <w:t>s</w:t>
            </w:r>
            <w:r w:rsidRPr="00FE41C4">
              <w:rPr>
                <w:rFonts w:ascii="Century Gothic" w:hAnsi="Century Gothic"/>
                <w:sz w:val="20"/>
                <w:szCs w:val="20"/>
              </w:rPr>
              <w:t>. T</w:t>
            </w:r>
            <w:r w:rsidR="000749BD" w:rsidRPr="00FE41C4">
              <w:rPr>
                <w:rFonts w:ascii="Century Gothic" w:hAnsi="Century Gothic"/>
                <w:sz w:val="20"/>
                <w:szCs w:val="20"/>
              </w:rPr>
              <w:t>hese</w:t>
            </w:r>
            <w:r w:rsidRPr="00FE41C4">
              <w:rPr>
                <w:rFonts w:ascii="Century Gothic" w:hAnsi="Century Gothic"/>
                <w:sz w:val="20"/>
                <w:szCs w:val="20"/>
              </w:rPr>
              <w:t xml:space="preserve"> are selected for their rich vocabulary and potential to extend children’s ideas and experiences through play. </w:t>
            </w:r>
            <w:r w:rsidR="002C75F9" w:rsidRPr="00FE41C4">
              <w:rPr>
                <w:rFonts w:ascii="Century Gothic" w:hAnsi="Century Gothic"/>
                <w:sz w:val="20"/>
                <w:szCs w:val="20"/>
              </w:rPr>
              <w:t xml:space="preserve"> For each core text, the vocabulary (expected and advanced) and concepts are planned and modelled.</w:t>
            </w:r>
          </w:p>
          <w:p w14:paraId="2330CB0C" w14:textId="77777777" w:rsidR="002C75F9" w:rsidRPr="00FE41C4" w:rsidRDefault="002C75F9" w:rsidP="00E72D4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FE41C4">
              <w:rPr>
                <w:rFonts w:ascii="Century Gothic" w:hAnsi="Century Gothic"/>
                <w:sz w:val="20"/>
                <w:szCs w:val="20"/>
              </w:rPr>
              <w:t>Language rich opportunities are created by our highly skilled staff team to enable the children to become confident communicators.</w:t>
            </w:r>
          </w:p>
          <w:p w14:paraId="21EA4AC0" w14:textId="77777777" w:rsidR="00042A84" w:rsidRPr="00FE41C4" w:rsidRDefault="00042A84" w:rsidP="00E72D4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FE41C4">
              <w:rPr>
                <w:rFonts w:ascii="Century Gothic" w:hAnsi="Century Gothic"/>
                <w:sz w:val="20"/>
                <w:szCs w:val="20"/>
              </w:rPr>
              <w:t xml:space="preserve">ELKLAN </w:t>
            </w:r>
            <w:r w:rsidR="002C75F9" w:rsidRPr="00FE41C4">
              <w:rPr>
                <w:rFonts w:ascii="Century Gothic" w:hAnsi="Century Gothic"/>
                <w:sz w:val="20"/>
                <w:szCs w:val="20"/>
              </w:rPr>
              <w:t xml:space="preserve">and HANEN </w:t>
            </w:r>
            <w:r w:rsidRPr="00FE41C4">
              <w:rPr>
                <w:rFonts w:ascii="Century Gothic" w:hAnsi="Century Gothic"/>
                <w:sz w:val="20"/>
                <w:szCs w:val="20"/>
              </w:rPr>
              <w:t>strategies are in place across the nursery</w:t>
            </w:r>
            <w:r w:rsidR="002C75F9" w:rsidRPr="00FE41C4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44274DA" w14:textId="77777777" w:rsidR="00253871" w:rsidRPr="00FE41C4" w:rsidRDefault="00253871" w:rsidP="00E72D4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FE41C4">
              <w:rPr>
                <w:rFonts w:ascii="Century Gothic" w:hAnsi="Century Gothic"/>
                <w:sz w:val="20"/>
                <w:szCs w:val="20"/>
              </w:rPr>
              <w:t xml:space="preserve">Opened ended learning experiences are provided which create opportunities for the children to develop their critical thinking skills and creativity. </w:t>
            </w:r>
          </w:p>
          <w:p w14:paraId="7489A583" w14:textId="77777777" w:rsidR="00660808" w:rsidRPr="00FE41C4" w:rsidRDefault="008F28D4" w:rsidP="00E72D4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FE41C4">
              <w:rPr>
                <w:rFonts w:ascii="Century Gothic" w:hAnsi="Century Gothic"/>
                <w:sz w:val="20"/>
                <w:szCs w:val="20"/>
              </w:rPr>
              <w:t>Outdoor learning is valued at S</w:t>
            </w:r>
            <w:r w:rsidR="00253871" w:rsidRPr="00FE41C4">
              <w:rPr>
                <w:rFonts w:ascii="Century Gothic" w:hAnsi="Century Gothic"/>
                <w:sz w:val="20"/>
                <w:szCs w:val="20"/>
              </w:rPr>
              <w:t xml:space="preserve">tonehill </w:t>
            </w:r>
            <w:r w:rsidR="002C75F9" w:rsidRPr="00FE41C4">
              <w:rPr>
                <w:rFonts w:ascii="Century Gothic" w:hAnsi="Century Gothic"/>
                <w:sz w:val="20"/>
                <w:szCs w:val="20"/>
              </w:rPr>
              <w:t>N</w:t>
            </w:r>
            <w:r w:rsidR="00253871" w:rsidRPr="00FE41C4">
              <w:rPr>
                <w:rFonts w:ascii="Century Gothic" w:hAnsi="Century Gothic"/>
                <w:sz w:val="20"/>
                <w:szCs w:val="20"/>
              </w:rPr>
              <w:t xml:space="preserve">ursery </w:t>
            </w:r>
            <w:r w:rsidR="002C75F9" w:rsidRPr="00FE41C4">
              <w:rPr>
                <w:rFonts w:ascii="Century Gothic" w:hAnsi="Century Gothic"/>
                <w:sz w:val="20"/>
                <w:szCs w:val="20"/>
              </w:rPr>
              <w:t>S</w:t>
            </w:r>
            <w:r w:rsidR="00253871" w:rsidRPr="00FE41C4">
              <w:rPr>
                <w:rFonts w:ascii="Century Gothic" w:hAnsi="Century Gothic"/>
                <w:sz w:val="20"/>
                <w:szCs w:val="20"/>
              </w:rPr>
              <w:t xml:space="preserve">chool. Children have daily access in all weathers to a stimulating outdoor environment.  </w:t>
            </w:r>
            <w:r w:rsidR="002C75F9" w:rsidRPr="00FE41C4">
              <w:rPr>
                <w:rFonts w:ascii="Century Gothic" w:hAnsi="Century Gothic"/>
                <w:sz w:val="20"/>
                <w:szCs w:val="20"/>
              </w:rPr>
              <w:t xml:space="preserve">Our Forest School enhances provision for our children. </w:t>
            </w:r>
          </w:p>
        </w:tc>
        <w:tc>
          <w:tcPr>
            <w:tcW w:w="4962" w:type="dxa"/>
            <w:vAlign w:val="center"/>
          </w:tcPr>
          <w:p w14:paraId="5F9F7605" w14:textId="77777777" w:rsidR="00572D4C" w:rsidRPr="00FE41C4" w:rsidRDefault="00572D4C" w:rsidP="00E72D4F">
            <w:pPr>
              <w:rPr>
                <w:rFonts w:ascii="Century Gothic" w:hAnsi="Century Gothic"/>
                <w:sz w:val="20"/>
                <w:szCs w:val="20"/>
              </w:rPr>
            </w:pPr>
            <w:r w:rsidRPr="00FE41C4">
              <w:rPr>
                <w:rFonts w:ascii="Century Gothic" w:hAnsi="Century Gothic"/>
                <w:sz w:val="20"/>
                <w:szCs w:val="20"/>
              </w:rPr>
              <w:t>Our aim is to provide an inclusive learning environment that gives children the opportunity to flourish. We endeavour to close the achievement ga</w:t>
            </w:r>
            <w:r w:rsidR="00C53AE4" w:rsidRPr="00FE41C4">
              <w:rPr>
                <w:rFonts w:ascii="Century Gothic" w:hAnsi="Century Gothic"/>
                <w:sz w:val="20"/>
                <w:szCs w:val="20"/>
              </w:rPr>
              <w:t>p by providing</w:t>
            </w:r>
            <w:r w:rsidRPr="00FE41C4">
              <w:rPr>
                <w:rFonts w:ascii="Century Gothic" w:hAnsi="Century Gothic"/>
                <w:sz w:val="20"/>
                <w:szCs w:val="20"/>
              </w:rPr>
              <w:t xml:space="preserve"> a rich language and </w:t>
            </w:r>
            <w:r w:rsidR="00C53AE4" w:rsidRPr="00FE41C4">
              <w:rPr>
                <w:rFonts w:ascii="Century Gothic" w:hAnsi="Century Gothic"/>
                <w:sz w:val="20"/>
                <w:szCs w:val="20"/>
              </w:rPr>
              <w:t>open-ended</w:t>
            </w:r>
            <w:r w:rsidRPr="00FE41C4">
              <w:rPr>
                <w:rFonts w:ascii="Century Gothic" w:hAnsi="Century Gothic"/>
                <w:sz w:val="20"/>
                <w:szCs w:val="20"/>
              </w:rPr>
              <w:t xml:space="preserve"> curriculum. </w:t>
            </w:r>
            <w:r w:rsidR="00C53AE4" w:rsidRPr="00FE41C4">
              <w:rPr>
                <w:rFonts w:ascii="Century Gothic" w:hAnsi="Century Gothic"/>
                <w:sz w:val="20"/>
                <w:szCs w:val="20"/>
              </w:rPr>
              <w:t>By doing this we create the opportunities for children to take control of their own learning, be decision makers and set their own challenges.</w:t>
            </w:r>
            <w:r w:rsidR="00F72352" w:rsidRPr="00FE41C4">
              <w:rPr>
                <w:rFonts w:ascii="Century Gothic" w:hAnsi="Century Gothic"/>
                <w:sz w:val="20"/>
                <w:szCs w:val="20"/>
              </w:rPr>
              <w:t xml:space="preserve"> We allow them to be curious about the world around them, encouraging them to see the world in a different way. </w:t>
            </w:r>
          </w:p>
        </w:tc>
      </w:tr>
      <w:tr w:rsidR="002F55B0" w:rsidRPr="00FE41C4" w14:paraId="7E42CADD" w14:textId="77777777" w:rsidTr="00E72D4F">
        <w:trPr>
          <w:trHeight w:val="2835"/>
        </w:trPr>
        <w:tc>
          <w:tcPr>
            <w:tcW w:w="2977" w:type="dxa"/>
            <w:vAlign w:val="center"/>
          </w:tcPr>
          <w:p w14:paraId="4C57B71E" w14:textId="6774F7B7" w:rsidR="002F55B0" w:rsidRPr="00E72D4F" w:rsidRDefault="00067F38" w:rsidP="00E72D4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72D4F">
              <w:rPr>
                <w:rFonts w:ascii="Century Gothic" w:hAnsi="Century Gothic"/>
                <w:b/>
                <w:sz w:val="36"/>
                <w:szCs w:val="36"/>
              </w:rPr>
              <w:t>Experiences</w:t>
            </w:r>
          </w:p>
        </w:tc>
        <w:tc>
          <w:tcPr>
            <w:tcW w:w="21971" w:type="dxa"/>
            <w:vAlign w:val="center"/>
          </w:tcPr>
          <w:p w14:paraId="5C18CD98" w14:textId="77777777" w:rsidR="002F55B0" w:rsidRPr="00FE41C4" w:rsidRDefault="00067F38" w:rsidP="00E72D4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FE41C4">
              <w:rPr>
                <w:rFonts w:ascii="Century Gothic" w:hAnsi="Century Gothic"/>
                <w:sz w:val="20"/>
                <w:szCs w:val="20"/>
              </w:rPr>
              <w:t xml:space="preserve">We plan visits within the local community to enrich the learning offered in school, creating opportunities for memorable and stimulating experiences for our children </w:t>
            </w:r>
            <w:proofErr w:type="gramStart"/>
            <w:r w:rsidRPr="00FE41C4">
              <w:rPr>
                <w:rFonts w:ascii="Century Gothic" w:hAnsi="Century Gothic"/>
                <w:sz w:val="20"/>
                <w:szCs w:val="20"/>
              </w:rPr>
              <w:t>e.g</w:t>
            </w:r>
            <w:r w:rsidR="008F28D4" w:rsidRPr="00FE41C4">
              <w:rPr>
                <w:rFonts w:ascii="Century Gothic" w:hAnsi="Century Gothic"/>
                <w:sz w:val="20"/>
                <w:szCs w:val="20"/>
              </w:rPr>
              <w:t>.</w:t>
            </w:r>
            <w:proofErr w:type="gramEnd"/>
            <w:r w:rsidRPr="00FE41C4">
              <w:rPr>
                <w:rFonts w:ascii="Century Gothic" w:hAnsi="Century Gothic"/>
                <w:sz w:val="20"/>
                <w:szCs w:val="20"/>
              </w:rPr>
              <w:t xml:space="preserve"> trips to the local shop, posting letters, family picnics,</w:t>
            </w:r>
            <w:r w:rsidR="008F28D4" w:rsidRPr="00FE41C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749BD" w:rsidRPr="00FE41C4">
              <w:rPr>
                <w:rFonts w:ascii="Century Gothic" w:hAnsi="Century Gothic"/>
                <w:sz w:val="20"/>
                <w:szCs w:val="20"/>
              </w:rPr>
              <w:t xml:space="preserve">visits to </w:t>
            </w:r>
            <w:r w:rsidR="008F28D4" w:rsidRPr="00FE41C4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Pr="00FE41C4">
              <w:rPr>
                <w:rFonts w:ascii="Century Gothic" w:hAnsi="Century Gothic"/>
                <w:sz w:val="20"/>
                <w:szCs w:val="20"/>
              </w:rPr>
              <w:t>library and using local business.</w:t>
            </w:r>
          </w:p>
          <w:p w14:paraId="3E9415F0" w14:textId="77777777" w:rsidR="00B229EF" w:rsidRPr="00FE41C4" w:rsidRDefault="00042A84" w:rsidP="00E72D4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FE41C4">
              <w:rPr>
                <w:rFonts w:ascii="Century Gothic" w:hAnsi="Century Gothic"/>
                <w:sz w:val="20"/>
                <w:szCs w:val="20"/>
              </w:rPr>
              <w:t xml:space="preserve">We share key experiences with Dale </w:t>
            </w:r>
            <w:r w:rsidR="00E24EB0" w:rsidRPr="00FE41C4">
              <w:rPr>
                <w:rFonts w:ascii="Century Gothic" w:hAnsi="Century Gothic"/>
                <w:sz w:val="20"/>
                <w:szCs w:val="20"/>
              </w:rPr>
              <w:t>Community P</w:t>
            </w:r>
            <w:r w:rsidRPr="00FE41C4">
              <w:rPr>
                <w:rFonts w:ascii="Century Gothic" w:hAnsi="Century Gothic"/>
                <w:sz w:val="20"/>
                <w:szCs w:val="20"/>
              </w:rPr>
              <w:t xml:space="preserve">rimary </w:t>
            </w:r>
            <w:r w:rsidR="00E24EB0" w:rsidRPr="00FE41C4">
              <w:rPr>
                <w:rFonts w:ascii="Century Gothic" w:hAnsi="Century Gothic"/>
                <w:sz w:val="20"/>
                <w:szCs w:val="20"/>
              </w:rPr>
              <w:t>S</w:t>
            </w:r>
            <w:r w:rsidRPr="00FE41C4">
              <w:rPr>
                <w:rFonts w:ascii="Century Gothic" w:hAnsi="Century Gothic"/>
                <w:sz w:val="20"/>
                <w:szCs w:val="20"/>
              </w:rPr>
              <w:t xml:space="preserve">chool </w:t>
            </w:r>
            <w:r w:rsidR="008F28D4" w:rsidRPr="00FE41C4">
              <w:rPr>
                <w:rFonts w:ascii="Century Gothic" w:hAnsi="Century Gothic"/>
                <w:sz w:val="20"/>
                <w:szCs w:val="20"/>
              </w:rPr>
              <w:t>e.g.</w:t>
            </w:r>
            <w:r w:rsidRPr="00FE41C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749BD" w:rsidRPr="00FE41C4">
              <w:rPr>
                <w:rFonts w:ascii="Century Gothic" w:hAnsi="Century Gothic"/>
                <w:sz w:val="20"/>
                <w:szCs w:val="20"/>
              </w:rPr>
              <w:t xml:space="preserve">experiencing the awe and wonder of </w:t>
            </w:r>
            <w:r w:rsidRPr="00FE41C4">
              <w:rPr>
                <w:rFonts w:ascii="Century Gothic" w:hAnsi="Century Gothic"/>
                <w:sz w:val="20"/>
                <w:szCs w:val="20"/>
              </w:rPr>
              <w:t xml:space="preserve">Christmas </w:t>
            </w:r>
            <w:r w:rsidR="000749BD" w:rsidRPr="00FE41C4">
              <w:rPr>
                <w:rFonts w:ascii="Century Gothic" w:hAnsi="Century Gothic"/>
                <w:sz w:val="20"/>
                <w:szCs w:val="20"/>
              </w:rPr>
              <w:t>lights and decorations within school,</w:t>
            </w:r>
            <w:r w:rsidRPr="00FE41C4">
              <w:rPr>
                <w:rFonts w:ascii="Century Gothic" w:hAnsi="Century Gothic"/>
                <w:sz w:val="20"/>
                <w:szCs w:val="20"/>
              </w:rPr>
              <w:t xml:space="preserve"> Pantomime and special events. </w:t>
            </w:r>
          </w:p>
          <w:p w14:paraId="521A6A3C" w14:textId="77777777" w:rsidR="00042A84" w:rsidRPr="00FE41C4" w:rsidRDefault="00042A84" w:rsidP="00E72D4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FE41C4">
              <w:rPr>
                <w:rFonts w:ascii="Century Gothic" w:hAnsi="Century Gothic"/>
                <w:sz w:val="20"/>
                <w:szCs w:val="20"/>
              </w:rPr>
              <w:t>Hands on experiences provide enrichment e.g</w:t>
            </w:r>
            <w:r w:rsidR="008F28D4" w:rsidRPr="00FE41C4">
              <w:rPr>
                <w:rFonts w:ascii="Century Gothic" w:hAnsi="Century Gothic"/>
                <w:sz w:val="20"/>
                <w:szCs w:val="20"/>
              </w:rPr>
              <w:t>.</w:t>
            </w:r>
            <w:r w:rsidR="000749BD" w:rsidRPr="00FE41C4">
              <w:rPr>
                <w:rFonts w:ascii="Century Gothic" w:hAnsi="Century Gothic"/>
                <w:sz w:val="20"/>
                <w:szCs w:val="20"/>
              </w:rPr>
              <w:t xml:space="preserve"> Living E</w:t>
            </w:r>
            <w:r w:rsidRPr="00FE41C4">
              <w:rPr>
                <w:rFonts w:ascii="Century Gothic" w:hAnsi="Century Gothic"/>
                <w:sz w:val="20"/>
                <w:szCs w:val="20"/>
              </w:rPr>
              <w:t>ggs in school, pets brought in</w:t>
            </w:r>
            <w:r w:rsidR="000749BD" w:rsidRPr="00FE41C4">
              <w:rPr>
                <w:rFonts w:ascii="Century Gothic" w:hAnsi="Century Gothic"/>
                <w:sz w:val="20"/>
                <w:szCs w:val="20"/>
              </w:rPr>
              <w:t>to school</w:t>
            </w:r>
            <w:r w:rsidRPr="00FE41C4">
              <w:rPr>
                <w:rFonts w:ascii="Century Gothic" w:hAnsi="Century Gothic"/>
                <w:sz w:val="20"/>
                <w:szCs w:val="20"/>
              </w:rPr>
              <w:t xml:space="preserve"> and trips to see local business</w:t>
            </w:r>
            <w:r w:rsidR="000749BD" w:rsidRPr="00FE41C4">
              <w:rPr>
                <w:rFonts w:ascii="Century Gothic" w:hAnsi="Century Gothic"/>
                <w:sz w:val="20"/>
                <w:szCs w:val="20"/>
              </w:rPr>
              <w:t>es</w:t>
            </w:r>
            <w:r w:rsidRPr="00FE41C4">
              <w:rPr>
                <w:rFonts w:ascii="Century Gothic" w:hAnsi="Century Gothic"/>
                <w:sz w:val="20"/>
                <w:szCs w:val="20"/>
              </w:rPr>
              <w:t xml:space="preserve"> in operation. </w:t>
            </w:r>
          </w:p>
          <w:p w14:paraId="5A6A55AA" w14:textId="77777777" w:rsidR="00E24EB0" w:rsidRPr="00FE41C4" w:rsidRDefault="00042A84" w:rsidP="00E72D4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FE41C4">
              <w:rPr>
                <w:rFonts w:ascii="Century Gothic" w:hAnsi="Century Gothic"/>
                <w:sz w:val="20"/>
                <w:szCs w:val="20"/>
              </w:rPr>
              <w:t xml:space="preserve">Local members of the community sharing their skills with the children </w:t>
            </w:r>
          </w:p>
          <w:p w14:paraId="3C653ABE" w14:textId="77777777" w:rsidR="00042A84" w:rsidRPr="00FE41C4" w:rsidRDefault="00042A84" w:rsidP="00E72D4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FE41C4">
              <w:rPr>
                <w:rFonts w:ascii="Century Gothic" w:hAnsi="Century Gothic"/>
                <w:sz w:val="20"/>
                <w:szCs w:val="20"/>
              </w:rPr>
              <w:t>Links with e</w:t>
            </w:r>
            <w:r w:rsidR="00EC63E3" w:rsidRPr="00FE41C4">
              <w:rPr>
                <w:rFonts w:ascii="Century Gothic" w:hAnsi="Century Gothic"/>
                <w:sz w:val="20"/>
                <w:szCs w:val="20"/>
              </w:rPr>
              <w:t>x</w:t>
            </w:r>
            <w:r w:rsidRPr="00FE41C4">
              <w:rPr>
                <w:rFonts w:ascii="Century Gothic" w:hAnsi="Century Gothic"/>
                <w:sz w:val="20"/>
                <w:szCs w:val="20"/>
              </w:rPr>
              <w:t xml:space="preserve">ternal agencies are in place to give parents opportunities and access to other professionals that would not otherwise be easily accessible </w:t>
            </w:r>
            <w:r w:rsidR="008F28D4" w:rsidRPr="00FE41C4">
              <w:rPr>
                <w:rFonts w:ascii="Century Gothic" w:hAnsi="Century Gothic"/>
                <w:sz w:val="20"/>
                <w:szCs w:val="20"/>
              </w:rPr>
              <w:t>e.g.</w:t>
            </w:r>
            <w:r w:rsidR="00EC63E3" w:rsidRPr="00FE41C4">
              <w:rPr>
                <w:rFonts w:ascii="Century Gothic" w:hAnsi="Century Gothic"/>
                <w:sz w:val="20"/>
                <w:szCs w:val="20"/>
              </w:rPr>
              <w:t xml:space="preserve"> Health V</w:t>
            </w:r>
            <w:r w:rsidRPr="00FE41C4">
              <w:rPr>
                <w:rFonts w:ascii="Century Gothic" w:hAnsi="Century Gothic"/>
                <w:sz w:val="20"/>
                <w:szCs w:val="20"/>
              </w:rPr>
              <w:t xml:space="preserve">isitor drop in sessions </w:t>
            </w:r>
          </w:p>
        </w:tc>
        <w:tc>
          <w:tcPr>
            <w:tcW w:w="4962" w:type="dxa"/>
            <w:vAlign w:val="center"/>
          </w:tcPr>
          <w:p w14:paraId="29CB7B38" w14:textId="362FF359" w:rsidR="00572D4C" w:rsidRPr="00FE41C4" w:rsidRDefault="00042A84" w:rsidP="00E72D4F">
            <w:pPr>
              <w:rPr>
                <w:rFonts w:ascii="Century Gothic" w:hAnsi="Century Gothic"/>
                <w:sz w:val="20"/>
                <w:szCs w:val="20"/>
              </w:rPr>
            </w:pPr>
            <w:r w:rsidRPr="00FE41C4">
              <w:rPr>
                <w:rFonts w:ascii="Century Gothic" w:hAnsi="Century Gothic"/>
                <w:sz w:val="20"/>
                <w:szCs w:val="20"/>
              </w:rPr>
              <w:t xml:space="preserve">We </w:t>
            </w:r>
            <w:r w:rsidR="00572D4C" w:rsidRPr="00FE41C4">
              <w:rPr>
                <w:rFonts w:ascii="Century Gothic" w:hAnsi="Century Gothic"/>
                <w:sz w:val="20"/>
                <w:szCs w:val="20"/>
              </w:rPr>
              <w:t xml:space="preserve">pride ourselves in providing opportunities for both our children and their families. We acknowledge parents as partners in their child’s learning journey. </w:t>
            </w:r>
          </w:p>
        </w:tc>
      </w:tr>
      <w:tr w:rsidR="002F55B0" w:rsidRPr="00FE41C4" w14:paraId="4833FA19" w14:textId="77777777" w:rsidTr="00E72D4F">
        <w:trPr>
          <w:trHeight w:val="2835"/>
        </w:trPr>
        <w:tc>
          <w:tcPr>
            <w:tcW w:w="2977" w:type="dxa"/>
            <w:vAlign w:val="center"/>
          </w:tcPr>
          <w:p w14:paraId="636D70FA" w14:textId="0D50163A" w:rsidR="002F55B0" w:rsidRPr="00E72D4F" w:rsidRDefault="00253871" w:rsidP="00E72D4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72D4F">
              <w:rPr>
                <w:rFonts w:ascii="Century Gothic" w:hAnsi="Century Gothic"/>
                <w:b/>
                <w:sz w:val="36"/>
                <w:szCs w:val="36"/>
              </w:rPr>
              <w:t>Celebration</w:t>
            </w:r>
          </w:p>
        </w:tc>
        <w:tc>
          <w:tcPr>
            <w:tcW w:w="21971" w:type="dxa"/>
            <w:vAlign w:val="center"/>
          </w:tcPr>
          <w:p w14:paraId="789407D9" w14:textId="77777777" w:rsidR="002F55B0" w:rsidRPr="00FE41C4" w:rsidRDefault="00E81F33" w:rsidP="00E72D4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FE41C4">
              <w:rPr>
                <w:rFonts w:ascii="Century Gothic" w:hAnsi="Century Gothic"/>
                <w:sz w:val="20"/>
                <w:szCs w:val="20"/>
              </w:rPr>
              <w:t>Staff are skilled in recognising and celebrating the achievements of individuals</w:t>
            </w:r>
            <w:r w:rsidR="00EC63E3" w:rsidRPr="00FE41C4">
              <w:rPr>
                <w:rFonts w:ascii="Century Gothic" w:hAnsi="Century Gothic"/>
                <w:sz w:val="20"/>
                <w:szCs w:val="20"/>
              </w:rPr>
              <w:t>,</w:t>
            </w:r>
            <w:r w:rsidRPr="00FE41C4">
              <w:rPr>
                <w:rFonts w:ascii="Century Gothic" w:hAnsi="Century Gothic"/>
                <w:sz w:val="20"/>
                <w:szCs w:val="20"/>
              </w:rPr>
              <w:t xml:space="preserve"> not just academically but also in </w:t>
            </w:r>
            <w:r w:rsidR="00EC63E3" w:rsidRPr="00FE41C4">
              <w:rPr>
                <w:rFonts w:ascii="Century Gothic" w:hAnsi="Century Gothic"/>
                <w:sz w:val="20"/>
                <w:szCs w:val="20"/>
              </w:rPr>
              <w:t xml:space="preserve">their </w:t>
            </w:r>
            <w:r w:rsidRPr="00FE41C4">
              <w:rPr>
                <w:rFonts w:ascii="Century Gothic" w:hAnsi="Century Gothic"/>
                <w:sz w:val="20"/>
                <w:szCs w:val="20"/>
              </w:rPr>
              <w:t xml:space="preserve">personal achievements </w:t>
            </w:r>
            <w:proofErr w:type="gramStart"/>
            <w:r w:rsidR="008F28D4" w:rsidRPr="00FE41C4">
              <w:rPr>
                <w:rFonts w:ascii="Century Gothic" w:hAnsi="Century Gothic"/>
                <w:sz w:val="20"/>
                <w:szCs w:val="20"/>
              </w:rPr>
              <w:t>e.g.</w:t>
            </w:r>
            <w:proofErr w:type="gramEnd"/>
            <w:r w:rsidRPr="00FE41C4">
              <w:rPr>
                <w:rFonts w:ascii="Century Gothic" w:hAnsi="Century Gothic"/>
                <w:sz w:val="20"/>
                <w:szCs w:val="20"/>
              </w:rPr>
              <w:t xml:space="preserve"> toilet training, taking risks and </w:t>
            </w:r>
            <w:r w:rsidR="00EC63E3" w:rsidRPr="00FE41C4">
              <w:rPr>
                <w:rFonts w:ascii="Century Gothic" w:hAnsi="Century Gothic"/>
                <w:sz w:val="20"/>
                <w:szCs w:val="20"/>
              </w:rPr>
              <w:t>relationship</w:t>
            </w:r>
            <w:r w:rsidRPr="00FE41C4">
              <w:rPr>
                <w:rFonts w:ascii="Century Gothic" w:hAnsi="Century Gothic"/>
                <w:sz w:val="20"/>
                <w:szCs w:val="20"/>
              </w:rPr>
              <w:t xml:space="preserve"> building with </w:t>
            </w:r>
            <w:r w:rsidR="008F28D4" w:rsidRPr="00FE41C4">
              <w:rPr>
                <w:rFonts w:ascii="Century Gothic" w:hAnsi="Century Gothic"/>
                <w:sz w:val="20"/>
                <w:szCs w:val="20"/>
              </w:rPr>
              <w:t xml:space="preserve">others. </w:t>
            </w:r>
          </w:p>
          <w:p w14:paraId="61FE18A6" w14:textId="77777777" w:rsidR="00E81F33" w:rsidRPr="00FE41C4" w:rsidRDefault="00EC63E3" w:rsidP="00E72D4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FE41C4">
              <w:rPr>
                <w:rFonts w:ascii="Century Gothic" w:hAnsi="Century Gothic"/>
                <w:sz w:val="20"/>
                <w:szCs w:val="20"/>
              </w:rPr>
              <w:t>Spiritual, M</w:t>
            </w:r>
            <w:r w:rsidR="00E86DB2" w:rsidRPr="00FE41C4">
              <w:rPr>
                <w:rFonts w:ascii="Century Gothic" w:hAnsi="Century Gothic"/>
                <w:sz w:val="20"/>
                <w:szCs w:val="20"/>
              </w:rPr>
              <w:t xml:space="preserve">oral, </w:t>
            </w:r>
            <w:r w:rsidRPr="00FE41C4">
              <w:rPr>
                <w:rFonts w:ascii="Century Gothic" w:hAnsi="Century Gothic"/>
                <w:sz w:val="20"/>
                <w:szCs w:val="20"/>
              </w:rPr>
              <w:t>S</w:t>
            </w:r>
            <w:r w:rsidR="00E86DB2" w:rsidRPr="00FE41C4">
              <w:rPr>
                <w:rFonts w:ascii="Century Gothic" w:hAnsi="Century Gothic"/>
                <w:sz w:val="20"/>
                <w:szCs w:val="20"/>
              </w:rPr>
              <w:t xml:space="preserve">ocial </w:t>
            </w:r>
            <w:r w:rsidRPr="00FE41C4">
              <w:rPr>
                <w:rFonts w:ascii="Century Gothic" w:hAnsi="Century Gothic"/>
                <w:sz w:val="20"/>
                <w:szCs w:val="20"/>
              </w:rPr>
              <w:t>and C</w:t>
            </w:r>
            <w:r w:rsidR="00E86DB2" w:rsidRPr="00FE41C4">
              <w:rPr>
                <w:rFonts w:ascii="Century Gothic" w:hAnsi="Century Gothic"/>
                <w:sz w:val="20"/>
                <w:szCs w:val="20"/>
              </w:rPr>
              <w:t xml:space="preserve">ultural education is a strength of our curriculum delivery at </w:t>
            </w:r>
            <w:r w:rsidR="00E81F33" w:rsidRPr="00FE41C4">
              <w:rPr>
                <w:rFonts w:ascii="Century Gothic" w:hAnsi="Century Gothic"/>
                <w:sz w:val="20"/>
                <w:szCs w:val="20"/>
              </w:rPr>
              <w:t>Stonehill</w:t>
            </w:r>
            <w:r w:rsidR="00E86DB2" w:rsidRPr="00FE41C4">
              <w:rPr>
                <w:rFonts w:ascii="Century Gothic" w:hAnsi="Century Gothic"/>
                <w:sz w:val="20"/>
                <w:szCs w:val="20"/>
              </w:rPr>
              <w:t>. We</w:t>
            </w:r>
            <w:r w:rsidR="008F28D4" w:rsidRPr="00FE41C4">
              <w:rPr>
                <w:rFonts w:ascii="Century Gothic" w:hAnsi="Century Gothic"/>
                <w:sz w:val="20"/>
                <w:szCs w:val="20"/>
              </w:rPr>
              <w:t xml:space="preserve"> ensure</w:t>
            </w:r>
            <w:r w:rsidR="00E81F33" w:rsidRPr="00FE41C4">
              <w:rPr>
                <w:rFonts w:ascii="Century Gothic" w:hAnsi="Century Gothic"/>
                <w:sz w:val="20"/>
                <w:szCs w:val="20"/>
              </w:rPr>
              <w:t xml:space="preserve"> that children </w:t>
            </w:r>
            <w:r w:rsidR="00E86DB2" w:rsidRPr="00FE41C4">
              <w:rPr>
                <w:rFonts w:ascii="Century Gothic" w:hAnsi="Century Gothic"/>
                <w:sz w:val="20"/>
                <w:szCs w:val="20"/>
              </w:rPr>
              <w:t>develop a sense of self, awareness or others</w:t>
            </w:r>
            <w:r w:rsidR="00E81F33" w:rsidRPr="00FE41C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86DB2" w:rsidRPr="00FE41C4">
              <w:rPr>
                <w:rFonts w:ascii="Century Gothic" w:hAnsi="Century Gothic"/>
                <w:sz w:val="20"/>
                <w:szCs w:val="20"/>
              </w:rPr>
              <w:t>and are</w:t>
            </w:r>
            <w:r w:rsidR="00E81F33" w:rsidRPr="00FE41C4">
              <w:rPr>
                <w:rFonts w:ascii="Century Gothic" w:hAnsi="Century Gothic"/>
                <w:sz w:val="20"/>
                <w:szCs w:val="20"/>
              </w:rPr>
              <w:t xml:space="preserve"> prepared for life in modern </w:t>
            </w:r>
            <w:r w:rsidR="008F28D4" w:rsidRPr="00FE41C4">
              <w:rPr>
                <w:rFonts w:ascii="Century Gothic" w:hAnsi="Century Gothic"/>
                <w:sz w:val="20"/>
                <w:szCs w:val="20"/>
              </w:rPr>
              <w:t>Britain</w:t>
            </w:r>
            <w:r w:rsidR="00B534E9" w:rsidRPr="00FE41C4">
              <w:rPr>
                <w:rFonts w:ascii="Century Gothic" w:hAnsi="Century Gothic"/>
                <w:sz w:val="20"/>
                <w:szCs w:val="20"/>
              </w:rPr>
              <w:t xml:space="preserve"> but whilst celebrating their own uniqueness and culture.</w:t>
            </w:r>
          </w:p>
          <w:p w14:paraId="6C048C37" w14:textId="77777777" w:rsidR="00E86DB2" w:rsidRPr="00FE41C4" w:rsidRDefault="00E86DB2" w:rsidP="00E72D4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FE41C4">
              <w:rPr>
                <w:rFonts w:ascii="Century Gothic" w:hAnsi="Century Gothic"/>
                <w:sz w:val="20"/>
                <w:szCs w:val="20"/>
              </w:rPr>
              <w:t xml:space="preserve">Group times at Stonehill enable the children to experience being a member of a group. </w:t>
            </w:r>
          </w:p>
          <w:p w14:paraId="05841A1D" w14:textId="77777777" w:rsidR="00E86DB2" w:rsidRPr="00FE41C4" w:rsidRDefault="00E86DB2" w:rsidP="00E72D4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FE41C4">
              <w:rPr>
                <w:rFonts w:ascii="Century Gothic" w:hAnsi="Century Gothic"/>
                <w:sz w:val="20"/>
                <w:szCs w:val="20"/>
              </w:rPr>
              <w:t xml:space="preserve">We celebrate children’s achievement by displaying their learning for all to see. </w:t>
            </w:r>
            <w:r w:rsidR="00B534E9" w:rsidRPr="00FE41C4">
              <w:rPr>
                <w:rFonts w:ascii="Century Gothic" w:hAnsi="Century Gothic"/>
                <w:sz w:val="20"/>
                <w:szCs w:val="20"/>
              </w:rPr>
              <w:t xml:space="preserve"> Each piece of work is celebrated so children </w:t>
            </w:r>
            <w:r w:rsidR="00B229EF" w:rsidRPr="00FE41C4">
              <w:rPr>
                <w:rFonts w:ascii="Century Gothic" w:hAnsi="Century Gothic"/>
                <w:sz w:val="20"/>
                <w:szCs w:val="20"/>
              </w:rPr>
              <w:t>value their work and feel a sense of pride.</w:t>
            </w:r>
            <w:r w:rsidRPr="00FE41C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7EA6F07" w14:textId="77777777" w:rsidR="00E86DB2" w:rsidRPr="00FE41C4" w:rsidRDefault="00B229EF" w:rsidP="00E72D4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FE41C4">
              <w:rPr>
                <w:rFonts w:ascii="Century Gothic" w:hAnsi="Century Gothic"/>
                <w:sz w:val="20"/>
                <w:szCs w:val="20"/>
              </w:rPr>
              <w:t>Learning journeys are highly personalised and reflect each child’s</w:t>
            </w:r>
            <w:r w:rsidR="00EC63E3" w:rsidRPr="00FE41C4">
              <w:rPr>
                <w:rFonts w:ascii="Century Gothic" w:hAnsi="Century Gothic"/>
                <w:sz w:val="20"/>
                <w:szCs w:val="20"/>
              </w:rPr>
              <w:t xml:space="preserve"> unique</w:t>
            </w:r>
            <w:r w:rsidRPr="00FE41C4">
              <w:rPr>
                <w:rFonts w:ascii="Century Gothic" w:hAnsi="Century Gothic"/>
                <w:sz w:val="20"/>
                <w:szCs w:val="20"/>
              </w:rPr>
              <w:t xml:space="preserve"> experience within nursery. The children have a role in updating these</w:t>
            </w:r>
            <w:r w:rsidR="00B534E9" w:rsidRPr="00FE41C4">
              <w:rPr>
                <w:rFonts w:ascii="Century Gothic" w:hAnsi="Century Gothic"/>
                <w:sz w:val="20"/>
                <w:szCs w:val="20"/>
              </w:rPr>
              <w:t xml:space="preserve"> alongside the adult</w:t>
            </w:r>
            <w:r w:rsidRPr="00FE41C4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  <w:tc>
          <w:tcPr>
            <w:tcW w:w="4962" w:type="dxa"/>
            <w:vAlign w:val="center"/>
          </w:tcPr>
          <w:p w14:paraId="37B224A1" w14:textId="77777777" w:rsidR="002F55B0" w:rsidRPr="00FE41C4" w:rsidRDefault="00C53AE4" w:rsidP="00E72D4F">
            <w:pPr>
              <w:rPr>
                <w:rFonts w:ascii="Century Gothic" w:hAnsi="Century Gothic"/>
                <w:sz w:val="20"/>
                <w:szCs w:val="20"/>
              </w:rPr>
            </w:pPr>
            <w:r w:rsidRPr="00FE41C4">
              <w:rPr>
                <w:rFonts w:ascii="Century Gothic" w:hAnsi="Century Gothic"/>
                <w:sz w:val="20"/>
                <w:szCs w:val="20"/>
              </w:rPr>
              <w:t xml:space="preserve">We are proud of our children, recognise their individual achievements </w:t>
            </w:r>
            <w:r w:rsidR="008F28D4" w:rsidRPr="00FE41C4">
              <w:rPr>
                <w:rFonts w:ascii="Century Gothic" w:hAnsi="Century Gothic"/>
                <w:sz w:val="20"/>
                <w:szCs w:val="20"/>
              </w:rPr>
              <w:t xml:space="preserve">and want them to learn to </w:t>
            </w:r>
            <w:r w:rsidRPr="00FE41C4">
              <w:rPr>
                <w:rFonts w:ascii="Century Gothic" w:hAnsi="Century Gothic"/>
                <w:sz w:val="20"/>
                <w:szCs w:val="20"/>
              </w:rPr>
              <w:t xml:space="preserve">celebrate their learning. We </w:t>
            </w:r>
            <w:r w:rsidR="008F28D4" w:rsidRPr="00FE41C4">
              <w:rPr>
                <w:rFonts w:ascii="Century Gothic" w:hAnsi="Century Gothic"/>
                <w:sz w:val="20"/>
                <w:szCs w:val="20"/>
              </w:rPr>
              <w:t>provide</w:t>
            </w:r>
            <w:r w:rsidRPr="00FE41C4">
              <w:rPr>
                <w:rFonts w:ascii="Century Gothic" w:hAnsi="Century Gothic"/>
                <w:sz w:val="20"/>
                <w:szCs w:val="20"/>
              </w:rPr>
              <w:t xml:space="preserve"> opportunities for the children to reflect on their efforts a</w:t>
            </w:r>
            <w:r w:rsidR="008F28D4" w:rsidRPr="00FE41C4">
              <w:rPr>
                <w:rFonts w:ascii="Century Gothic" w:hAnsi="Century Gothic"/>
                <w:sz w:val="20"/>
                <w:szCs w:val="20"/>
              </w:rPr>
              <w:t xml:space="preserve">nd acknowledge their mastery of skills and new learning. </w:t>
            </w:r>
          </w:p>
        </w:tc>
      </w:tr>
    </w:tbl>
    <w:p w14:paraId="0D0E611C" w14:textId="77777777" w:rsidR="00073C5B" w:rsidRDefault="00073C5B">
      <w:pPr>
        <w:rPr>
          <w:rFonts w:ascii="Century Gothic" w:hAnsi="Century Gothic"/>
          <w:sz w:val="20"/>
          <w:szCs w:val="20"/>
        </w:rPr>
      </w:pPr>
    </w:p>
    <w:p w14:paraId="014EE055" w14:textId="77777777" w:rsidR="00E72D4F" w:rsidRPr="00E72D4F" w:rsidRDefault="00E72D4F" w:rsidP="00E72D4F">
      <w:pPr>
        <w:rPr>
          <w:rFonts w:ascii="Century Gothic" w:hAnsi="Century Gothic"/>
          <w:sz w:val="20"/>
          <w:szCs w:val="20"/>
        </w:rPr>
      </w:pPr>
    </w:p>
    <w:p w14:paraId="199423C6" w14:textId="77777777" w:rsidR="00E72D4F" w:rsidRPr="00E72D4F" w:rsidRDefault="00E72D4F" w:rsidP="00E72D4F">
      <w:pPr>
        <w:rPr>
          <w:rFonts w:ascii="Century Gothic" w:hAnsi="Century Gothic"/>
          <w:sz w:val="20"/>
          <w:szCs w:val="20"/>
        </w:rPr>
      </w:pPr>
    </w:p>
    <w:p w14:paraId="542600ED" w14:textId="77777777" w:rsidR="00E72D4F" w:rsidRPr="00E72D4F" w:rsidRDefault="00E72D4F" w:rsidP="00E72D4F">
      <w:pPr>
        <w:rPr>
          <w:rFonts w:ascii="Century Gothic" w:hAnsi="Century Gothic"/>
          <w:sz w:val="20"/>
          <w:szCs w:val="20"/>
        </w:rPr>
      </w:pPr>
    </w:p>
    <w:p w14:paraId="4AB6E2BA" w14:textId="77777777" w:rsidR="00E72D4F" w:rsidRPr="00E72D4F" w:rsidRDefault="00E72D4F" w:rsidP="00E72D4F">
      <w:pPr>
        <w:rPr>
          <w:rFonts w:ascii="Century Gothic" w:hAnsi="Century Gothic"/>
          <w:sz w:val="20"/>
          <w:szCs w:val="20"/>
        </w:rPr>
      </w:pPr>
    </w:p>
    <w:p w14:paraId="53393903" w14:textId="77777777" w:rsidR="00E72D4F" w:rsidRPr="00E72D4F" w:rsidRDefault="00E72D4F" w:rsidP="00E72D4F">
      <w:pPr>
        <w:rPr>
          <w:rFonts w:ascii="Century Gothic" w:hAnsi="Century Gothic"/>
          <w:sz w:val="20"/>
          <w:szCs w:val="20"/>
        </w:rPr>
      </w:pPr>
    </w:p>
    <w:p w14:paraId="05B1C040" w14:textId="77777777" w:rsidR="00E72D4F" w:rsidRPr="00E72D4F" w:rsidRDefault="00E72D4F" w:rsidP="00E72D4F">
      <w:pPr>
        <w:rPr>
          <w:rFonts w:ascii="Century Gothic" w:hAnsi="Century Gothic"/>
          <w:sz w:val="20"/>
          <w:szCs w:val="20"/>
        </w:rPr>
      </w:pPr>
    </w:p>
    <w:p w14:paraId="33F4FA19" w14:textId="77777777" w:rsidR="00E72D4F" w:rsidRPr="00E72D4F" w:rsidRDefault="00E72D4F" w:rsidP="00E72D4F">
      <w:pPr>
        <w:rPr>
          <w:rFonts w:ascii="Century Gothic" w:hAnsi="Century Gothic"/>
          <w:sz w:val="20"/>
          <w:szCs w:val="20"/>
        </w:rPr>
      </w:pPr>
    </w:p>
    <w:p w14:paraId="12DD267D" w14:textId="77777777" w:rsidR="00E72D4F" w:rsidRPr="00E72D4F" w:rsidRDefault="00E72D4F" w:rsidP="00E72D4F">
      <w:pPr>
        <w:rPr>
          <w:rFonts w:ascii="Century Gothic" w:hAnsi="Century Gothic"/>
          <w:sz w:val="20"/>
          <w:szCs w:val="20"/>
        </w:rPr>
      </w:pPr>
    </w:p>
    <w:p w14:paraId="117BA129" w14:textId="77777777" w:rsidR="00E72D4F" w:rsidRDefault="00E72D4F" w:rsidP="00E72D4F">
      <w:pPr>
        <w:rPr>
          <w:rFonts w:ascii="Century Gothic" w:hAnsi="Century Gothic"/>
          <w:sz w:val="20"/>
          <w:szCs w:val="20"/>
        </w:rPr>
      </w:pPr>
    </w:p>
    <w:p w14:paraId="5F5EA7BD" w14:textId="4D55E01E" w:rsidR="00E72D4F" w:rsidRPr="00E72D4F" w:rsidRDefault="00E72D4F" w:rsidP="00E72D4F">
      <w:pPr>
        <w:tabs>
          <w:tab w:val="left" w:pos="434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sectPr w:rsidR="00E72D4F" w:rsidRPr="00E72D4F" w:rsidSect="00E72D4F">
      <w:footerReference w:type="default" r:id="rId8"/>
      <w:pgSz w:w="31680" w:h="25500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D02DE" w14:textId="77777777" w:rsidR="001B4897" w:rsidRDefault="001B4897" w:rsidP="00AE08C5">
      <w:pPr>
        <w:spacing w:after="0" w:line="240" w:lineRule="auto"/>
      </w:pPr>
      <w:r>
        <w:separator/>
      </w:r>
    </w:p>
  </w:endnote>
  <w:endnote w:type="continuationSeparator" w:id="0">
    <w:p w14:paraId="3988D265" w14:textId="77777777" w:rsidR="001B4897" w:rsidRDefault="001B4897" w:rsidP="00AE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1B07" w14:textId="77777777" w:rsidR="00AE08C5" w:rsidRDefault="00AE08C5">
    <w:pPr>
      <w:pStyle w:val="Footer"/>
    </w:pPr>
  </w:p>
  <w:p w14:paraId="5EEA9A8E" w14:textId="77777777" w:rsidR="00AE08C5" w:rsidRDefault="00AE0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508CE" w14:textId="77777777" w:rsidR="001B4897" w:rsidRDefault="001B4897" w:rsidP="00AE08C5">
      <w:pPr>
        <w:spacing w:after="0" w:line="240" w:lineRule="auto"/>
      </w:pPr>
      <w:r>
        <w:separator/>
      </w:r>
    </w:p>
  </w:footnote>
  <w:footnote w:type="continuationSeparator" w:id="0">
    <w:p w14:paraId="00C11FC3" w14:textId="77777777" w:rsidR="001B4897" w:rsidRDefault="001B4897" w:rsidP="00AE0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33D71"/>
    <w:multiLevelType w:val="hybridMultilevel"/>
    <w:tmpl w:val="BDF28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267F2"/>
    <w:multiLevelType w:val="hybridMultilevel"/>
    <w:tmpl w:val="1AA6D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B61BF"/>
    <w:multiLevelType w:val="hybridMultilevel"/>
    <w:tmpl w:val="919CA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32645"/>
    <w:multiLevelType w:val="hybridMultilevel"/>
    <w:tmpl w:val="D724F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207357">
    <w:abstractNumId w:val="2"/>
  </w:num>
  <w:num w:numId="2" w16cid:durableId="95290785">
    <w:abstractNumId w:val="3"/>
  </w:num>
  <w:num w:numId="3" w16cid:durableId="405306227">
    <w:abstractNumId w:val="0"/>
  </w:num>
  <w:num w:numId="4" w16cid:durableId="751314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5B0"/>
    <w:rsid w:val="000249F3"/>
    <w:rsid w:val="00042A84"/>
    <w:rsid w:val="00067F38"/>
    <w:rsid w:val="00073C5B"/>
    <w:rsid w:val="000749BD"/>
    <w:rsid w:val="000917B8"/>
    <w:rsid w:val="000D4B7D"/>
    <w:rsid w:val="001B4897"/>
    <w:rsid w:val="00253871"/>
    <w:rsid w:val="002634ED"/>
    <w:rsid w:val="002C75F9"/>
    <w:rsid w:val="002F55B0"/>
    <w:rsid w:val="003F4A68"/>
    <w:rsid w:val="0057158B"/>
    <w:rsid w:val="00572D4C"/>
    <w:rsid w:val="006530C2"/>
    <w:rsid w:val="00660808"/>
    <w:rsid w:val="006B4378"/>
    <w:rsid w:val="00732CD4"/>
    <w:rsid w:val="0076445D"/>
    <w:rsid w:val="007E2B03"/>
    <w:rsid w:val="008B148A"/>
    <w:rsid w:val="008C5DF6"/>
    <w:rsid w:val="008F28D4"/>
    <w:rsid w:val="009C23F3"/>
    <w:rsid w:val="00AE08C5"/>
    <w:rsid w:val="00B229EF"/>
    <w:rsid w:val="00B534E9"/>
    <w:rsid w:val="00B61948"/>
    <w:rsid w:val="00B946B4"/>
    <w:rsid w:val="00C53AE4"/>
    <w:rsid w:val="00C60C3B"/>
    <w:rsid w:val="00CA7ABD"/>
    <w:rsid w:val="00DC19A3"/>
    <w:rsid w:val="00E03CC5"/>
    <w:rsid w:val="00E24EB0"/>
    <w:rsid w:val="00E72D4F"/>
    <w:rsid w:val="00E74E33"/>
    <w:rsid w:val="00E81F33"/>
    <w:rsid w:val="00E86DB2"/>
    <w:rsid w:val="00EC63E3"/>
    <w:rsid w:val="00F72352"/>
    <w:rsid w:val="00FA74D4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22962"/>
  <w15:chartTrackingRefBased/>
  <w15:docId w15:val="{0B6B4CE9-B981-4420-89D2-FB401B81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0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8C5"/>
  </w:style>
  <w:style w:type="paragraph" w:styleId="Footer">
    <w:name w:val="footer"/>
    <w:basedOn w:val="Normal"/>
    <w:link w:val="FooterChar"/>
    <w:uiPriority w:val="99"/>
    <w:unhideWhenUsed/>
    <w:rsid w:val="00AE0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Dale Community primary School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Thompson</dc:creator>
  <cp:keywords/>
  <dc:description/>
  <cp:lastModifiedBy>Lindsay Pilkington</cp:lastModifiedBy>
  <cp:revision>14</cp:revision>
  <cp:lastPrinted>2020-01-17T11:50:00Z</cp:lastPrinted>
  <dcterms:created xsi:type="dcterms:W3CDTF">2021-06-25T08:56:00Z</dcterms:created>
  <dcterms:modified xsi:type="dcterms:W3CDTF">2023-04-18T10:21:00Z</dcterms:modified>
</cp:coreProperties>
</file>